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6272C" w14:textId="73A06463" w:rsidR="00D24FD8" w:rsidRDefault="00E71E71" w:rsidP="00E25A34">
      <w:pPr>
        <w:pStyle w:val="Title"/>
        <w:jc w:val="center"/>
        <w:rPr>
          <w:i w:val="0"/>
          <w:sz w:val="28"/>
          <w:szCs w:val="28"/>
        </w:rPr>
      </w:pPr>
      <w:bookmarkStart w:id="0" w:name="_Hlk207105473"/>
      <w:proofErr w:type="spellStart"/>
      <w:r w:rsidRPr="00E25A34">
        <w:rPr>
          <w:i w:val="0"/>
          <w:sz w:val="28"/>
          <w:szCs w:val="28"/>
        </w:rPr>
        <w:t>Pengaruh</w:t>
      </w:r>
      <w:proofErr w:type="spellEnd"/>
      <w:r w:rsidRPr="00E25A34">
        <w:rPr>
          <w:i w:val="0"/>
          <w:sz w:val="28"/>
          <w:szCs w:val="28"/>
        </w:rPr>
        <w:t xml:space="preserve"> </w:t>
      </w:r>
      <w:proofErr w:type="spellStart"/>
      <w:r w:rsidRPr="00E25A34">
        <w:rPr>
          <w:i w:val="0"/>
          <w:sz w:val="28"/>
          <w:szCs w:val="28"/>
        </w:rPr>
        <w:t>Kualitas</w:t>
      </w:r>
      <w:proofErr w:type="spellEnd"/>
      <w:r w:rsidRPr="00E25A34">
        <w:rPr>
          <w:i w:val="0"/>
          <w:sz w:val="28"/>
          <w:szCs w:val="28"/>
        </w:rPr>
        <w:t xml:space="preserve"> </w:t>
      </w:r>
      <w:proofErr w:type="spellStart"/>
      <w:r w:rsidRPr="00E25A34">
        <w:rPr>
          <w:i w:val="0"/>
          <w:sz w:val="28"/>
          <w:szCs w:val="28"/>
        </w:rPr>
        <w:t>Pelayanan</w:t>
      </w:r>
      <w:proofErr w:type="spellEnd"/>
      <w:r w:rsidRPr="00E25A34">
        <w:rPr>
          <w:i w:val="0"/>
          <w:sz w:val="28"/>
          <w:szCs w:val="28"/>
        </w:rPr>
        <w:t xml:space="preserve"> </w:t>
      </w:r>
      <w:proofErr w:type="spellStart"/>
      <w:r w:rsidRPr="00E25A34">
        <w:rPr>
          <w:i w:val="0"/>
          <w:sz w:val="28"/>
          <w:szCs w:val="28"/>
        </w:rPr>
        <w:t>Kefarmasian</w:t>
      </w:r>
      <w:proofErr w:type="spellEnd"/>
      <w:r w:rsidRPr="00E25A34">
        <w:rPr>
          <w:i w:val="0"/>
          <w:sz w:val="28"/>
          <w:szCs w:val="28"/>
        </w:rPr>
        <w:t xml:space="preserve"> </w:t>
      </w:r>
      <w:proofErr w:type="spellStart"/>
      <w:r>
        <w:rPr>
          <w:i w:val="0"/>
          <w:sz w:val="28"/>
          <w:szCs w:val="28"/>
        </w:rPr>
        <w:t>t</w:t>
      </w:r>
      <w:r w:rsidRPr="00E25A34">
        <w:rPr>
          <w:i w:val="0"/>
          <w:sz w:val="28"/>
          <w:szCs w:val="28"/>
        </w:rPr>
        <w:t>erhadap</w:t>
      </w:r>
      <w:proofErr w:type="spellEnd"/>
      <w:r>
        <w:rPr>
          <w:i w:val="0"/>
          <w:sz w:val="28"/>
          <w:szCs w:val="28"/>
        </w:rPr>
        <w:t xml:space="preserve"> </w:t>
      </w:r>
      <w:r w:rsidRPr="00E25A34">
        <w:rPr>
          <w:i w:val="0"/>
          <w:sz w:val="28"/>
          <w:szCs w:val="28"/>
        </w:rPr>
        <w:t xml:space="preserve">Tingkat </w:t>
      </w:r>
      <w:proofErr w:type="spellStart"/>
      <w:r w:rsidRPr="00E25A34">
        <w:rPr>
          <w:i w:val="0"/>
          <w:sz w:val="28"/>
          <w:szCs w:val="28"/>
        </w:rPr>
        <w:t>Kepuasan</w:t>
      </w:r>
      <w:proofErr w:type="spellEnd"/>
      <w:r w:rsidRPr="00E25A34">
        <w:rPr>
          <w:i w:val="0"/>
          <w:sz w:val="28"/>
          <w:szCs w:val="28"/>
        </w:rPr>
        <w:t xml:space="preserve"> </w:t>
      </w:r>
      <w:proofErr w:type="spellStart"/>
      <w:r w:rsidRPr="00E25A34">
        <w:rPr>
          <w:i w:val="0"/>
          <w:sz w:val="28"/>
          <w:szCs w:val="28"/>
        </w:rPr>
        <w:t>Pasien</w:t>
      </w:r>
      <w:proofErr w:type="spellEnd"/>
      <w:r w:rsidRPr="00E25A34">
        <w:rPr>
          <w:i w:val="0"/>
          <w:sz w:val="28"/>
          <w:szCs w:val="28"/>
        </w:rPr>
        <w:t xml:space="preserve"> Rawat</w:t>
      </w:r>
      <w:r>
        <w:rPr>
          <w:i w:val="0"/>
          <w:sz w:val="28"/>
          <w:szCs w:val="28"/>
        </w:rPr>
        <w:t xml:space="preserve"> </w:t>
      </w:r>
      <w:r w:rsidRPr="00E25A34">
        <w:rPr>
          <w:i w:val="0"/>
          <w:sz w:val="28"/>
          <w:szCs w:val="28"/>
        </w:rPr>
        <w:t xml:space="preserve">Jalan Di </w:t>
      </w:r>
      <w:proofErr w:type="spellStart"/>
      <w:r w:rsidRPr="00E25A34">
        <w:rPr>
          <w:i w:val="0"/>
          <w:sz w:val="28"/>
          <w:szCs w:val="28"/>
        </w:rPr>
        <w:t>Puskesmas</w:t>
      </w:r>
      <w:proofErr w:type="spellEnd"/>
      <w:r w:rsidRPr="00E25A34">
        <w:rPr>
          <w:i w:val="0"/>
          <w:sz w:val="28"/>
          <w:szCs w:val="28"/>
        </w:rPr>
        <w:t xml:space="preserve"> </w:t>
      </w:r>
      <w:proofErr w:type="spellStart"/>
      <w:r w:rsidRPr="00E25A34">
        <w:rPr>
          <w:i w:val="0"/>
          <w:sz w:val="28"/>
          <w:szCs w:val="28"/>
        </w:rPr>
        <w:t>Gogagoman</w:t>
      </w:r>
      <w:proofErr w:type="spellEnd"/>
      <w:r>
        <w:rPr>
          <w:i w:val="0"/>
          <w:sz w:val="28"/>
          <w:szCs w:val="28"/>
        </w:rPr>
        <w:t xml:space="preserve"> </w:t>
      </w:r>
      <w:r w:rsidRPr="00E25A34">
        <w:rPr>
          <w:i w:val="0"/>
          <w:sz w:val="28"/>
          <w:szCs w:val="28"/>
        </w:rPr>
        <w:t xml:space="preserve">Kota </w:t>
      </w:r>
      <w:proofErr w:type="spellStart"/>
      <w:r w:rsidRPr="00E25A34">
        <w:rPr>
          <w:i w:val="0"/>
          <w:sz w:val="28"/>
          <w:szCs w:val="28"/>
        </w:rPr>
        <w:t>Kotamobagu</w:t>
      </w:r>
      <w:proofErr w:type="spellEnd"/>
    </w:p>
    <w:bookmarkEnd w:id="0"/>
    <w:p w14:paraId="15BCE481" w14:textId="77777777" w:rsidR="00E25A34" w:rsidRPr="0065515B" w:rsidRDefault="00E25A34" w:rsidP="00E25A34">
      <w:pPr>
        <w:pStyle w:val="Title"/>
        <w:jc w:val="center"/>
        <w:rPr>
          <w:i w:val="0"/>
          <w:sz w:val="28"/>
          <w:szCs w:val="28"/>
        </w:rPr>
      </w:pPr>
    </w:p>
    <w:p w14:paraId="49AFFF4C" w14:textId="3A5689A8" w:rsidR="00D24FD8" w:rsidRPr="0065515B" w:rsidRDefault="00E25A34" w:rsidP="00D24FD8">
      <w:pPr>
        <w:pStyle w:val="Authors"/>
      </w:pPr>
      <w:bookmarkStart w:id="1" w:name="_Hlk207105492"/>
      <w:proofErr w:type="spellStart"/>
      <w:r w:rsidRPr="00E25A34">
        <w:rPr>
          <w:i/>
        </w:rPr>
        <w:t>Yuniviana</w:t>
      </w:r>
      <w:proofErr w:type="spellEnd"/>
      <w:r w:rsidRPr="00E25A34">
        <w:rPr>
          <w:i/>
        </w:rPr>
        <w:t xml:space="preserve"> Manoppo</w:t>
      </w:r>
      <w:r w:rsidR="00D24FD8" w:rsidRPr="00461862">
        <w:rPr>
          <w:i/>
          <w:vertAlign w:val="superscript"/>
        </w:rPr>
        <w:t>1 *</w:t>
      </w:r>
      <w:r w:rsidR="00D24FD8" w:rsidRPr="00461862">
        <w:rPr>
          <w:i/>
        </w:rPr>
        <w:t xml:space="preserve">, </w:t>
      </w:r>
      <w:proofErr w:type="spellStart"/>
      <w:r w:rsidRPr="00E25A34">
        <w:rPr>
          <w:i/>
        </w:rPr>
        <w:t>Aktsar</w:t>
      </w:r>
      <w:proofErr w:type="spellEnd"/>
      <w:r w:rsidRPr="00E25A34">
        <w:rPr>
          <w:i/>
        </w:rPr>
        <w:t xml:space="preserve"> </w:t>
      </w:r>
      <w:proofErr w:type="spellStart"/>
      <w:r w:rsidRPr="00E25A34">
        <w:rPr>
          <w:i/>
        </w:rPr>
        <w:t>Roskiana</w:t>
      </w:r>
      <w:proofErr w:type="spellEnd"/>
      <w:r w:rsidRPr="00E25A34">
        <w:rPr>
          <w:i/>
        </w:rPr>
        <w:t xml:space="preserve"> Ahmad</w:t>
      </w:r>
      <w:r w:rsidR="00D24FD8" w:rsidRPr="00461862">
        <w:rPr>
          <w:i/>
          <w:vertAlign w:val="superscript"/>
        </w:rPr>
        <w:t>1</w:t>
      </w:r>
      <w:r w:rsidR="00D24FD8" w:rsidRPr="00461862">
        <w:rPr>
          <w:i/>
        </w:rPr>
        <w:t xml:space="preserve">, </w:t>
      </w:r>
      <w:r>
        <w:rPr>
          <w:i/>
        </w:rPr>
        <w:t>Abdul Malik</w:t>
      </w:r>
      <w:r w:rsidR="00D24FD8" w:rsidRPr="00461862">
        <w:rPr>
          <w:i/>
          <w:vertAlign w:val="superscript"/>
        </w:rPr>
        <w:t>2</w:t>
      </w:r>
      <w:bookmarkEnd w:id="1"/>
    </w:p>
    <w:p w14:paraId="0121E7EB" w14:textId="77777777" w:rsidR="00E25A34" w:rsidRDefault="00E25A34" w:rsidP="00D24FD8">
      <w:pPr>
        <w:pStyle w:val="Addresses"/>
        <w:spacing w:line="240" w:lineRule="auto"/>
        <w:rPr>
          <w:i w:val="0"/>
          <w:color w:val="FF0000"/>
          <w:sz w:val="22"/>
          <w:szCs w:val="22"/>
        </w:rPr>
      </w:pPr>
    </w:p>
    <w:p w14:paraId="1A0FEF0F" w14:textId="3407EFBD" w:rsidR="00D24FD8" w:rsidRPr="007315A9" w:rsidRDefault="00D24FD8" w:rsidP="00D24FD8">
      <w:pPr>
        <w:pStyle w:val="Addresses"/>
        <w:spacing w:line="240" w:lineRule="auto"/>
        <w:rPr>
          <w:sz w:val="20"/>
        </w:rPr>
      </w:pPr>
      <w:r w:rsidRPr="007315A9">
        <w:rPr>
          <w:b/>
          <w:sz w:val="20"/>
          <w:vertAlign w:val="superscript"/>
        </w:rPr>
        <w:t>1</w:t>
      </w:r>
      <w:bookmarkStart w:id="2" w:name="_Hlk207105514"/>
      <w:r w:rsidR="00E25A34">
        <w:rPr>
          <w:sz w:val="20"/>
        </w:rPr>
        <w:t>Jurusan Farmasi</w:t>
      </w:r>
      <w:r w:rsidRPr="007315A9">
        <w:rPr>
          <w:sz w:val="20"/>
        </w:rPr>
        <w:t xml:space="preserve">, </w:t>
      </w:r>
      <w:proofErr w:type="spellStart"/>
      <w:r w:rsidRPr="007315A9">
        <w:rPr>
          <w:sz w:val="20"/>
        </w:rPr>
        <w:t>Fakultas</w:t>
      </w:r>
      <w:proofErr w:type="spellEnd"/>
      <w:r w:rsidR="00E25A34">
        <w:rPr>
          <w:sz w:val="20"/>
        </w:rPr>
        <w:t xml:space="preserve"> Farmasi</w:t>
      </w:r>
      <w:r w:rsidRPr="007315A9">
        <w:rPr>
          <w:sz w:val="20"/>
        </w:rPr>
        <w:t xml:space="preserve">, </w:t>
      </w:r>
      <w:r w:rsidR="00E25A34">
        <w:rPr>
          <w:sz w:val="20"/>
        </w:rPr>
        <w:t>Universitas Muslim Indonesia</w:t>
      </w:r>
      <w:r w:rsidRPr="007315A9">
        <w:rPr>
          <w:sz w:val="20"/>
        </w:rPr>
        <w:t xml:space="preserve">, </w:t>
      </w:r>
      <w:r w:rsidR="00E25A34">
        <w:rPr>
          <w:sz w:val="20"/>
        </w:rPr>
        <w:t>Makassar</w:t>
      </w:r>
      <w:r w:rsidRPr="007315A9">
        <w:rPr>
          <w:sz w:val="20"/>
        </w:rPr>
        <w:t xml:space="preserve">, </w:t>
      </w:r>
      <w:r w:rsidR="00E25A34">
        <w:rPr>
          <w:sz w:val="20"/>
        </w:rPr>
        <w:t>Indonesia</w:t>
      </w:r>
    </w:p>
    <w:bookmarkEnd w:id="2"/>
    <w:p w14:paraId="7052E28C" w14:textId="4D50138F" w:rsidR="00D24FD8" w:rsidRPr="007315A9" w:rsidRDefault="00D24FD8" w:rsidP="00D24FD8">
      <w:pPr>
        <w:pStyle w:val="Addresses"/>
        <w:spacing w:line="240" w:lineRule="auto"/>
        <w:rPr>
          <w:sz w:val="20"/>
          <w:lang w:val="id-ID"/>
        </w:rPr>
      </w:pPr>
      <w:r w:rsidRPr="007315A9">
        <w:rPr>
          <w:b/>
          <w:i w:val="0"/>
          <w:sz w:val="20"/>
          <w:vertAlign w:val="superscript"/>
        </w:rPr>
        <w:t>2</w:t>
      </w:r>
      <w:bookmarkStart w:id="3" w:name="_Hlk207105525"/>
      <w:r w:rsidR="00E25A34">
        <w:rPr>
          <w:sz w:val="20"/>
        </w:rPr>
        <w:t xml:space="preserve">Dosen </w:t>
      </w:r>
      <w:proofErr w:type="spellStart"/>
      <w:r w:rsidR="00E25A34">
        <w:rPr>
          <w:sz w:val="20"/>
        </w:rPr>
        <w:t>Fakultas</w:t>
      </w:r>
      <w:proofErr w:type="spellEnd"/>
      <w:r w:rsidR="00E25A34">
        <w:rPr>
          <w:sz w:val="20"/>
        </w:rPr>
        <w:t xml:space="preserve"> Farmasi</w:t>
      </w:r>
      <w:r w:rsidRPr="007315A9">
        <w:rPr>
          <w:sz w:val="20"/>
        </w:rPr>
        <w:t xml:space="preserve">, </w:t>
      </w:r>
      <w:r w:rsidR="00E25A34">
        <w:rPr>
          <w:sz w:val="20"/>
        </w:rPr>
        <w:t>Universitas Muslim Indonesia</w:t>
      </w:r>
      <w:r w:rsidRPr="007315A9">
        <w:rPr>
          <w:sz w:val="20"/>
        </w:rPr>
        <w:t>,</w:t>
      </w:r>
      <w:r w:rsidR="00E25A34">
        <w:rPr>
          <w:sz w:val="20"/>
        </w:rPr>
        <w:t xml:space="preserve"> Makassar,</w:t>
      </w:r>
      <w:r w:rsidRPr="007315A9">
        <w:rPr>
          <w:sz w:val="20"/>
        </w:rPr>
        <w:t xml:space="preserve"> </w:t>
      </w:r>
      <w:r w:rsidR="00E25A34">
        <w:rPr>
          <w:sz w:val="20"/>
        </w:rPr>
        <w:t>Indonesia</w:t>
      </w:r>
    </w:p>
    <w:bookmarkEnd w:id="3"/>
    <w:p w14:paraId="36C9F55E" w14:textId="6E87F88F" w:rsidR="00D24FD8" w:rsidRPr="0065515B" w:rsidRDefault="00D24FD8" w:rsidP="00D24FD8">
      <w:pPr>
        <w:pStyle w:val="Addresses"/>
        <w:spacing w:line="240" w:lineRule="auto"/>
        <w:rPr>
          <w:sz w:val="20"/>
        </w:rPr>
      </w:pPr>
      <w:r>
        <w:rPr>
          <w:sz w:val="20"/>
        </w:rPr>
        <w:t>*</w:t>
      </w:r>
      <w:r w:rsidRPr="0065515B">
        <w:rPr>
          <w:sz w:val="20"/>
        </w:rPr>
        <w:t>E-mail:</w:t>
      </w:r>
      <w:r w:rsidR="00E25A34" w:rsidRPr="00E25A34">
        <w:rPr>
          <w:rFonts w:ascii="Roboto" w:hAnsi="Roboto"/>
          <w:i w:val="0"/>
          <w:color w:val="1F1F1F"/>
          <w:kern w:val="2"/>
          <w:sz w:val="21"/>
          <w:szCs w:val="21"/>
          <w:shd w:val="clear" w:color="auto" w:fill="E9EEF6"/>
        </w:rPr>
        <w:t xml:space="preserve"> </w:t>
      </w:r>
      <w:bookmarkStart w:id="4" w:name="_Hlk207105539"/>
      <w:r w:rsidR="00E25A34">
        <w:rPr>
          <w:sz w:val="20"/>
        </w:rPr>
        <w:fldChar w:fldCharType="begin"/>
      </w:r>
      <w:r w:rsidR="00E25A34">
        <w:rPr>
          <w:sz w:val="20"/>
        </w:rPr>
        <w:instrText>HYPERLINK "mailto:</w:instrText>
      </w:r>
      <w:r w:rsidR="00E25A34" w:rsidRPr="00E25A34">
        <w:rPr>
          <w:sz w:val="20"/>
        </w:rPr>
        <w:instrText>yunivianamanoppo9@gmail.com</w:instrText>
      </w:r>
      <w:r w:rsidR="00E25A34">
        <w:rPr>
          <w:sz w:val="20"/>
        </w:rPr>
        <w:instrText>"</w:instrText>
      </w:r>
      <w:r w:rsidR="00E25A34">
        <w:rPr>
          <w:sz w:val="20"/>
        </w:rPr>
        <w:fldChar w:fldCharType="separate"/>
      </w:r>
      <w:r w:rsidR="00E25A34" w:rsidRPr="006D1E02">
        <w:rPr>
          <w:rStyle w:val="Hyperlink"/>
          <w:sz w:val="20"/>
        </w:rPr>
        <w:t>yunivianamanoppo9@gmail.com</w:t>
      </w:r>
      <w:r w:rsidR="00E25A34">
        <w:rPr>
          <w:sz w:val="20"/>
        </w:rPr>
        <w:fldChar w:fldCharType="end"/>
      </w:r>
      <w:r w:rsidR="00E25A34">
        <w:rPr>
          <w:sz w:val="20"/>
        </w:rPr>
        <w:t xml:space="preserve"> </w:t>
      </w:r>
      <w:r w:rsidRPr="0065515B">
        <w:rPr>
          <w:sz w:val="20"/>
        </w:rPr>
        <w:t xml:space="preserve"> </w:t>
      </w:r>
    </w:p>
    <w:bookmarkEnd w:id="4"/>
    <w:p w14:paraId="5CA2EEAF" w14:textId="77777777" w:rsidR="00D24FD8" w:rsidRPr="001B7205" w:rsidRDefault="00D24FD8" w:rsidP="00D24FD8">
      <w:pPr>
        <w:pStyle w:val="Addresses"/>
        <w:spacing w:line="240" w:lineRule="auto"/>
        <w:rPr>
          <w:i w:val="0"/>
        </w:rPr>
      </w:pPr>
    </w:p>
    <w:p w14:paraId="71AB9F4A" w14:textId="71578374" w:rsidR="00D24FD8" w:rsidRPr="0065515B" w:rsidRDefault="00D24FD8" w:rsidP="00D24FD8">
      <w:pPr>
        <w:pStyle w:val="Heading1"/>
      </w:pPr>
      <w:proofErr w:type="spellStart"/>
      <w:r w:rsidRPr="0065515B">
        <w:t>Abstrak</w:t>
      </w:r>
      <w:proofErr w:type="spellEnd"/>
    </w:p>
    <w:p w14:paraId="600AD36A" w14:textId="7CC5BF55" w:rsidR="00D24FD8" w:rsidRPr="00906FB4" w:rsidRDefault="00E25A34" w:rsidP="00D24FD8">
      <w:pPr>
        <w:pStyle w:val="Body"/>
        <w:spacing w:line="240" w:lineRule="auto"/>
        <w:ind w:firstLine="0"/>
      </w:pPr>
      <w:bookmarkStart w:id="5" w:name="_Hlk207105556"/>
      <w:proofErr w:type="spellStart"/>
      <w:r w:rsidRPr="00E25A34">
        <w:rPr>
          <w:sz w:val="20"/>
          <w:lang w:val="en-AU"/>
        </w:rPr>
        <w:t>Penelitian</w:t>
      </w:r>
      <w:proofErr w:type="spellEnd"/>
      <w:r w:rsidRPr="00E25A34">
        <w:rPr>
          <w:sz w:val="20"/>
          <w:lang w:val="en-AU"/>
        </w:rPr>
        <w:t xml:space="preserve"> </w:t>
      </w:r>
      <w:proofErr w:type="spellStart"/>
      <w:r w:rsidRPr="00E25A34">
        <w:rPr>
          <w:sz w:val="20"/>
          <w:lang w:val="en-AU"/>
        </w:rPr>
        <w:t>ini</w:t>
      </w:r>
      <w:proofErr w:type="spellEnd"/>
      <w:r w:rsidRPr="00E25A34">
        <w:rPr>
          <w:sz w:val="20"/>
          <w:lang w:val="en-AU"/>
        </w:rPr>
        <w:t xml:space="preserve"> </w:t>
      </w:r>
      <w:proofErr w:type="spellStart"/>
      <w:r w:rsidRPr="00E25A34">
        <w:rPr>
          <w:sz w:val="20"/>
          <w:lang w:val="en-AU"/>
        </w:rPr>
        <w:t>bertujuan</w:t>
      </w:r>
      <w:proofErr w:type="spellEnd"/>
      <w:r w:rsidRPr="00E25A34">
        <w:rPr>
          <w:sz w:val="20"/>
          <w:lang w:val="en-AU"/>
        </w:rPr>
        <w:t xml:space="preserve"> </w:t>
      </w:r>
      <w:proofErr w:type="spellStart"/>
      <w:r w:rsidRPr="00E25A34">
        <w:rPr>
          <w:sz w:val="20"/>
          <w:lang w:val="en-AU"/>
        </w:rPr>
        <w:t>untuk</w:t>
      </w:r>
      <w:proofErr w:type="spellEnd"/>
      <w:r w:rsidRPr="00E25A34">
        <w:rPr>
          <w:sz w:val="20"/>
          <w:lang w:val="en-AU"/>
        </w:rPr>
        <w:t xml:space="preserve"> </w:t>
      </w:r>
      <w:proofErr w:type="spellStart"/>
      <w:r w:rsidRPr="00E25A34">
        <w:rPr>
          <w:sz w:val="20"/>
          <w:lang w:val="en-AU"/>
        </w:rPr>
        <w:t>menganalisis</w:t>
      </w:r>
      <w:proofErr w:type="spellEnd"/>
      <w:r w:rsidRPr="00E25A34">
        <w:rPr>
          <w:sz w:val="20"/>
          <w:lang w:val="en-AU"/>
        </w:rPr>
        <w:t xml:space="preserve"> </w:t>
      </w:r>
      <w:proofErr w:type="spellStart"/>
      <w:r w:rsidRPr="00E25A34">
        <w:rPr>
          <w:sz w:val="20"/>
          <w:lang w:val="en-AU"/>
        </w:rPr>
        <w:t>kualitas</w:t>
      </w:r>
      <w:proofErr w:type="spellEnd"/>
      <w:r w:rsidRPr="00E25A34">
        <w:rPr>
          <w:sz w:val="20"/>
          <w:lang w:val="en-AU"/>
        </w:rPr>
        <w:t xml:space="preserve"> </w:t>
      </w:r>
      <w:proofErr w:type="spellStart"/>
      <w:r w:rsidRPr="00E25A34">
        <w:rPr>
          <w:sz w:val="20"/>
          <w:lang w:val="en-AU"/>
        </w:rPr>
        <w:t>pelayanan</w:t>
      </w:r>
      <w:proofErr w:type="spellEnd"/>
      <w:r w:rsidRPr="00E25A34">
        <w:rPr>
          <w:sz w:val="20"/>
          <w:lang w:val="en-AU"/>
        </w:rPr>
        <w:t xml:space="preserve"> </w:t>
      </w:r>
      <w:proofErr w:type="spellStart"/>
      <w:r w:rsidRPr="00E25A34">
        <w:rPr>
          <w:sz w:val="20"/>
          <w:lang w:val="en-AU"/>
        </w:rPr>
        <w:t>kefarmasian</w:t>
      </w:r>
      <w:proofErr w:type="spellEnd"/>
      <w:r w:rsidRPr="00E25A34">
        <w:rPr>
          <w:sz w:val="20"/>
          <w:lang w:val="en-AU"/>
        </w:rPr>
        <w:t xml:space="preserve"> dan </w:t>
      </w:r>
      <w:proofErr w:type="spellStart"/>
      <w:r w:rsidRPr="00E25A34">
        <w:rPr>
          <w:sz w:val="20"/>
          <w:lang w:val="en-AU"/>
        </w:rPr>
        <w:t>hubungannya</w:t>
      </w:r>
      <w:proofErr w:type="spellEnd"/>
      <w:r w:rsidRPr="00E25A34">
        <w:rPr>
          <w:sz w:val="20"/>
          <w:lang w:val="en-AU"/>
        </w:rPr>
        <w:t xml:space="preserve"> </w:t>
      </w:r>
      <w:proofErr w:type="spellStart"/>
      <w:r w:rsidRPr="00E25A34">
        <w:rPr>
          <w:sz w:val="20"/>
          <w:lang w:val="en-AU"/>
        </w:rPr>
        <w:t>dengan</w:t>
      </w:r>
      <w:proofErr w:type="spellEnd"/>
      <w:r w:rsidRPr="00E25A34">
        <w:rPr>
          <w:sz w:val="20"/>
          <w:lang w:val="en-AU"/>
        </w:rPr>
        <w:t xml:space="preserve"> </w:t>
      </w:r>
      <w:proofErr w:type="spellStart"/>
      <w:r w:rsidRPr="00E25A34">
        <w:rPr>
          <w:sz w:val="20"/>
          <w:lang w:val="en-AU"/>
        </w:rPr>
        <w:t>tingkat</w:t>
      </w:r>
      <w:proofErr w:type="spellEnd"/>
      <w:r w:rsidRPr="00E25A34">
        <w:rPr>
          <w:sz w:val="20"/>
          <w:lang w:val="en-AU"/>
        </w:rPr>
        <w:t xml:space="preserve"> </w:t>
      </w:r>
      <w:proofErr w:type="spellStart"/>
      <w:r w:rsidRPr="00E25A34">
        <w:rPr>
          <w:sz w:val="20"/>
          <w:lang w:val="en-AU"/>
        </w:rPr>
        <w:t>kepuasan</w:t>
      </w:r>
      <w:proofErr w:type="spellEnd"/>
      <w:r w:rsidRPr="00E25A34">
        <w:rPr>
          <w:sz w:val="20"/>
          <w:lang w:val="en-AU"/>
        </w:rPr>
        <w:t xml:space="preserve"> </w:t>
      </w:r>
      <w:proofErr w:type="spellStart"/>
      <w:r w:rsidRPr="00E25A34">
        <w:rPr>
          <w:sz w:val="20"/>
          <w:lang w:val="en-AU"/>
        </w:rPr>
        <w:t>pasien</w:t>
      </w:r>
      <w:proofErr w:type="spellEnd"/>
      <w:r w:rsidRPr="00E25A34">
        <w:rPr>
          <w:sz w:val="20"/>
          <w:lang w:val="en-AU"/>
        </w:rPr>
        <w:t xml:space="preserve"> </w:t>
      </w:r>
      <w:proofErr w:type="spellStart"/>
      <w:r w:rsidRPr="00E25A34">
        <w:rPr>
          <w:sz w:val="20"/>
          <w:lang w:val="en-AU"/>
        </w:rPr>
        <w:t>rawat</w:t>
      </w:r>
      <w:proofErr w:type="spellEnd"/>
      <w:r w:rsidRPr="00E25A34">
        <w:rPr>
          <w:sz w:val="20"/>
          <w:lang w:val="en-AU"/>
        </w:rPr>
        <w:t xml:space="preserve"> </w:t>
      </w:r>
      <w:proofErr w:type="spellStart"/>
      <w:r w:rsidRPr="00E25A34">
        <w:rPr>
          <w:sz w:val="20"/>
          <w:lang w:val="en-AU"/>
        </w:rPr>
        <w:t>jalan</w:t>
      </w:r>
      <w:proofErr w:type="spellEnd"/>
      <w:r w:rsidRPr="00E25A34">
        <w:rPr>
          <w:sz w:val="20"/>
          <w:lang w:val="en-AU"/>
        </w:rPr>
        <w:t xml:space="preserve"> di </w:t>
      </w:r>
      <w:proofErr w:type="spellStart"/>
      <w:r w:rsidRPr="00E25A34">
        <w:rPr>
          <w:sz w:val="20"/>
          <w:lang w:val="en-AU"/>
        </w:rPr>
        <w:t>Puskesmas</w:t>
      </w:r>
      <w:proofErr w:type="spellEnd"/>
      <w:r w:rsidRPr="00E25A34">
        <w:rPr>
          <w:sz w:val="20"/>
          <w:lang w:val="en-AU"/>
        </w:rPr>
        <w:t xml:space="preserve"> </w:t>
      </w:r>
      <w:proofErr w:type="spellStart"/>
      <w:r w:rsidRPr="00E25A34">
        <w:rPr>
          <w:sz w:val="20"/>
          <w:lang w:val="en-AU"/>
        </w:rPr>
        <w:t>Gogagoman</w:t>
      </w:r>
      <w:proofErr w:type="spellEnd"/>
      <w:r w:rsidRPr="00E25A34">
        <w:rPr>
          <w:sz w:val="20"/>
          <w:lang w:val="en-AU"/>
        </w:rPr>
        <w:t xml:space="preserve"> Kota Kotamobagu. Metode </w:t>
      </w:r>
      <w:proofErr w:type="spellStart"/>
      <w:r w:rsidRPr="00E25A34">
        <w:rPr>
          <w:sz w:val="20"/>
          <w:lang w:val="en-AU"/>
        </w:rPr>
        <w:t>penelitian</w:t>
      </w:r>
      <w:proofErr w:type="spellEnd"/>
      <w:r w:rsidRPr="00E25A34">
        <w:rPr>
          <w:sz w:val="20"/>
          <w:lang w:val="en-AU"/>
        </w:rPr>
        <w:t xml:space="preserve"> </w:t>
      </w:r>
      <w:proofErr w:type="spellStart"/>
      <w:r w:rsidRPr="00E25A34">
        <w:rPr>
          <w:sz w:val="20"/>
          <w:lang w:val="en-AU"/>
        </w:rPr>
        <w:t>menggunakan</w:t>
      </w:r>
      <w:proofErr w:type="spellEnd"/>
      <w:r w:rsidRPr="00E25A34">
        <w:rPr>
          <w:sz w:val="20"/>
          <w:lang w:val="en-AU"/>
        </w:rPr>
        <w:t xml:space="preserve"> </w:t>
      </w:r>
      <w:proofErr w:type="spellStart"/>
      <w:r w:rsidRPr="00E25A34">
        <w:rPr>
          <w:sz w:val="20"/>
          <w:lang w:val="en-AU"/>
        </w:rPr>
        <w:t>pendekatan</w:t>
      </w:r>
      <w:proofErr w:type="spellEnd"/>
      <w:r w:rsidRPr="00E25A34">
        <w:rPr>
          <w:sz w:val="20"/>
          <w:lang w:val="en-AU"/>
        </w:rPr>
        <w:t xml:space="preserve"> </w:t>
      </w:r>
      <w:proofErr w:type="spellStart"/>
      <w:r w:rsidRPr="00E25A34">
        <w:rPr>
          <w:sz w:val="20"/>
          <w:lang w:val="en-AU"/>
        </w:rPr>
        <w:t>observasional</w:t>
      </w:r>
      <w:proofErr w:type="spellEnd"/>
      <w:r w:rsidRPr="00E25A34">
        <w:rPr>
          <w:sz w:val="20"/>
          <w:lang w:val="en-AU"/>
        </w:rPr>
        <w:t xml:space="preserve"> </w:t>
      </w:r>
      <w:proofErr w:type="spellStart"/>
      <w:r w:rsidRPr="00E25A34">
        <w:rPr>
          <w:sz w:val="20"/>
          <w:lang w:val="en-AU"/>
        </w:rPr>
        <w:t>dengan</w:t>
      </w:r>
      <w:proofErr w:type="spellEnd"/>
      <w:r w:rsidRPr="00E25A34">
        <w:rPr>
          <w:sz w:val="20"/>
          <w:lang w:val="en-AU"/>
        </w:rPr>
        <w:t xml:space="preserve"> </w:t>
      </w:r>
      <w:proofErr w:type="spellStart"/>
      <w:r w:rsidRPr="00E25A34">
        <w:rPr>
          <w:sz w:val="20"/>
          <w:lang w:val="en-AU"/>
        </w:rPr>
        <w:t>desain</w:t>
      </w:r>
      <w:proofErr w:type="spellEnd"/>
      <w:r w:rsidRPr="00E25A34">
        <w:rPr>
          <w:sz w:val="20"/>
          <w:lang w:val="en-AU"/>
        </w:rPr>
        <w:t xml:space="preserve"> cross-sectional. </w:t>
      </w:r>
      <w:proofErr w:type="spellStart"/>
      <w:r w:rsidRPr="00E25A34">
        <w:rPr>
          <w:sz w:val="20"/>
          <w:lang w:val="en-AU"/>
        </w:rPr>
        <w:t>Responden</w:t>
      </w:r>
      <w:proofErr w:type="spellEnd"/>
      <w:r w:rsidRPr="00E25A34">
        <w:rPr>
          <w:sz w:val="20"/>
          <w:lang w:val="en-AU"/>
        </w:rPr>
        <w:t xml:space="preserve"> </w:t>
      </w:r>
      <w:proofErr w:type="spellStart"/>
      <w:r w:rsidRPr="00E25A34">
        <w:rPr>
          <w:sz w:val="20"/>
          <w:lang w:val="en-AU"/>
        </w:rPr>
        <w:t>penelitian</w:t>
      </w:r>
      <w:proofErr w:type="spellEnd"/>
      <w:r w:rsidRPr="00E25A34">
        <w:rPr>
          <w:sz w:val="20"/>
          <w:lang w:val="en-AU"/>
        </w:rPr>
        <w:t xml:space="preserve"> </w:t>
      </w:r>
      <w:proofErr w:type="spellStart"/>
      <w:r w:rsidRPr="00E25A34">
        <w:rPr>
          <w:sz w:val="20"/>
          <w:lang w:val="en-AU"/>
        </w:rPr>
        <w:t>berjumlah</w:t>
      </w:r>
      <w:proofErr w:type="spellEnd"/>
      <w:r w:rsidRPr="00E25A34">
        <w:rPr>
          <w:sz w:val="20"/>
          <w:lang w:val="en-AU"/>
        </w:rPr>
        <w:t xml:space="preserve"> 316 </w:t>
      </w:r>
      <w:proofErr w:type="spellStart"/>
      <w:r w:rsidRPr="00E25A34">
        <w:rPr>
          <w:sz w:val="20"/>
          <w:lang w:val="en-AU"/>
        </w:rPr>
        <w:t>pasien</w:t>
      </w:r>
      <w:proofErr w:type="spellEnd"/>
      <w:r w:rsidRPr="00E25A34">
        <w:rPr>
          <w:sz w:val="20"/>
          <w:lang w:val="en-AU"/>
        </w:rPr>
        <w:t xml:space="preserve"> </w:t>
      </w:r>
      <w:proofErr w:type="spellStart"/>
      <w:r w:rsidRPr="00E25A34">
        <w:rPr>
          <w:sz w:val="20"/>
          <w:lang w:val="en-AU"/>
        </w:rPr>
        <w:t>rawat</w:t>
      </w:r>
      <w:proofErr w:type="spellEnd"/>
      <w:r w:rsidRPr="00E25A34">
        <w:rPr>
          <w:sz w:val="20"/>
          <w:lang w:val="en-AU"/>
        </w:rPr>
        <w:t xml:space="preserve"> </w:t>
      </w:r>
      <w:proofErr w:type="spellStart"/>
      <w:r w:rsidRPr="00E25A34">
        <w:rPr>
          <w:sz w:val="20"/>
          <w:lang w:val="en-AU"/>
        </w:rPr>
        <w:t>jalan</w:t>
      </w:r>
      <w:proofErr w:type="spellEnd"/>
      <w:r w:rsidRPr="00E25A34">
        <w:rPr>
          <w:sz w:val="20"/>
          <w:lang w:val="en-AU"/>
        </w:rPr>
        <w:t xml:space="preserve"> yang </w:t>
      </w:r>
      <w:proofErr w:type="spellStart"/>
      <w:r w:rsidRPr="00E25A34">
        <w:rPr>
          <w:sz w:val="20"/>
          <w:lang w:val="en-AU"/>
        </w:rPr>
        <w:t>dipilih</w:t>
      </w:r>
      <w:proofErr w:type="spellEnd"/>
      <w:r w:rsidRPr="00E25A34">
        <w:rPr>
          <w:sz w:val="20"/>
          <w:lang w:val="en-AU"/>
        </w:rPr>
        <w:t xml:space="preserve"> </w:t>
      </w:r>
      <w:proofErr w:type="spellStart"/>
      <w:r w:rsidRPr="00E25A34">
        <w:rPr>
          <w:sz w:val="20"/>
          <w:lang w:val="en-AU"/>
        </w:rPr>
        <w:t>menggunakan</w:t>
      </w:r>
      <w:proofErr w:type="spellEnd"/>
      <w:r w:rsidRPr="00E25A34">
        <w:rPr>
          <w:sz w:val="20"/>
          <w:lang w:val="en-AU"/>
        </w:rPr>
        <w:t xml:space="preserve"> </w:t>
      </w:r>
      <w:proofErr w:type="spellStart"/>
      <w:r w:rsidRPr="00E25A34">
        <w:rPr>
          <w:sz w:val="20"/>
          <w:lang w:val="en-AU"/>
        </w:rPr>
        <w:t>teknik</w:t>
      </w:r>
      <w:proofErr w:type="spellEnd"/>
      <w:r w:rsidRPr="00E25A34">
        <w:rPr>
          <w:sz w:val="20"/>
          <w:lang w:val="en-AU"/>
        </w:rPr>
        <w:t xml:space="preserve"> accidental sampling </w:t>
      </w:r>
      <w:proofErr w:type="spellStart"/>
      <w:r w:rsidRPr="00E25A34">
        <w:rPr>
          <w:sz w:val="20"/>
          <w:lang w:val="en-AU"/>
        </w:rPr>
        <w:t>berdasarkan</w:t>
      </w:r>
      <w:proofErr w:type="spellEnd"/>
      <w:r w:rsidRPr="00E25A34">
        <w:rPr>
          <w:sz w:val="20"/>
          <w:lang w:val="en-AU"/>
        </w:rPr>
        <w:t xml:space="preserve"> </w:t>
      </w:r>
      <w:proofErr w:type="spellStart"/>
      <w:r w:rsidRPr="00E25A34">
        <w:rPr>
          <w:sz w:val="20"/>
          <w:lang w:val="en-AU"/>
        </w:rPr>
        <w:t>kriteria</w:t>
      </w:r>
      <w:proofErr w:type="spellEnd"/>
      <w:r w:rsidRPr="00E25A34">
        <w:rPr>
          <w:sz w:val="20"/>
          <w:lang w:val="en-AU"/>
        </w:rPr>
        <w:t xml:space="preserve"> </w:t>
      </w:r>
      <w:proofErr w:type="spellStart"/>
      <w:r w:rsidRPr="00E25A34">
        <w:rPr>
          <w:sz w:val="20"/>
          <w:lang w:val="en-AU"/>
        </w:rPr>
        <w:t>inklusi</w:t>
      </w:r>
      <w:proofErr w:type="spellEnd"/>
      <w:r w:rsidRPr="00E25A34">
        <w:rPr>
          <w:sz w:val="20"/>
          <w:lang w:val="en-AU"/>
        </w:rPr>
        <w:t xml:space="preserve"> dan </w:t>
      </w:r>
      <w:proofErr w:type="spellStart"/>
      <w:r w:rsidRPr="00E25A34">
        <w:rPr>
          <w:sz w:val="20"/>
          <w:lang w:val="en-AU"/>
        </w:rPr>
        <w:t>eksklusi</w:t>
      </w:r>
      <w:proofErr w:type="spellEnd"/>
      <w:r w:rsidRPr="00E25A34">
        <w:rPr>
          <w:sz w:val="20"/>
          <w:lang w:val="en-AU"/>
        </w:rPr>
        <w:t xml:space="preserve">. </w:t>
      </w:r>
      <w:proofErr w:type="spellStart"/>
      <w:r w:rsidRPr="00E25A34">
        <w:rPr>
          <w:sz w:val="20"/>
          <w:lang w:val="en-AU"/>
        </w:rPr>
        <w:t>Instrumen</w:t>
      </w:r>
      <w:proofErr w:type="spellEnd"/>
      <w:r w:rsidRPr="00E25A34">
        <w:rPr>
          <w:sz w:val="20"/>
          <w:lang w:val="en-AU"/>
        </w:rPr>
        <w:t xml:space="preserve"> yang </w:t>
      </w:r>
      <w:proofErr w:type="spellStart"/>
      <w:r w:rsidRPr="00E25A34">
        <w:rPr>
          <w:sz w:val="20"/>
          <w:lang w:val="en-AU"/>
        </w:rPr>
        <w:t>digunakan</w:t>
      </w:r>
      <w:proofErr w:type="spellEnd"/>
      <w:r w:rsidRPr="00E25A34">
        <w:rPr>
          <w:sz w:val="20"/>
          <w:lang w:val="en-AU"/>
        </w:rPr>
        <w:t xml:space="preserve"> </w:t>
      </w:r>
      <w:proofErr w:type="spellStart"/>
      <w:r w:rsidRPr="00E25A34">
        <w:rPr>
          <w:sz w:val="20"/>
          <w:lang w:val="en-AU"/>
        </w:rPr>
        <w:t>berupa</w:t>
      </w:r>
      <w:proofErr w:type="spellEnd"/>
      <w:r w:rsidRPr="00E25A34">
        <w:rPr>
          <w:sz w:val="20"/>
          <w:lang w:val="en-AU"/>
        </w:rPr>
        <w:t xml:space="preserve"> </w:t>
      </w:r>
      <w:proofErr w:type="spellStart"/>
      <w:r w:rsidRPr="00E25A34">
        <w:rPr>
          <w:sz w:val="20"/>
          <w:lang w:val="en-AU"/>
        </w:rPr>
        <w:t>kuesioner</w:t>
      </w:r>
      <w:proofErr w:type="spellEnd"/>
      <w:r w:rsidRPr="00E25A34">
        <w:rPr>
          <w:sz w:val="20"/>
          <w:lang w:val="en-AU"/>
        </w:rPr>
        <w:t xml:space="preserve"> </w:t>
      </w:r>
      <w:proofErr w:type="spellStart"/>
      <w:r w:rsidRPr="00E25A34">
        <w:rPr>
          <w:sz w:val="20"/>
          <w:lang w:val="en-AU"/>
        </w:rPr>
        <w:t>terstandar</w:t>
      </w:r>
      <w:proofErr w:type="spellEnd"/>
      <w:r w:rsidRPr="00E25A34">
        <w:rPr>
          <w:sz w:val="20"/>
          <w:lang w:val="en-AU"/>
        </w:rPr>
        <w:t xml:space="preserve"> model SERVQUAL yang </w:t>
      </w:r>
      <w:proofErr w:type="spellStart"/>
      <w:r w:rsidRPr="00E25A34">
        <w:rPr>
          <w:sz w:val="20"/>
          <w:lang w:val="en-AU"/>
        </w:rPr>
        <w:t>telah</w:t>
      </w:r>
      <w:proofErr w:type="spellEnd"/>
      <w:r w:rsidRPr="00E25A34">
        <w:rPr>
          <w:sz w:val="20"/>
          <w:lang w:val="en-AU"/>
        </w:rPr>
        <w:t xml:space="preserve"> </w:t>
      </w:r>
      <w:proofErr w:type="spellStart"/>
      <w:r w:rsidRPr="00E25A34">
        <w:rPr>
          <w:sz w:val="20"/>
          <w:lang w:val="en-AU"/>
        </w:rPr>
        <w:t>diuji</w:t>
      </w:r>
      <w:proofErr w:type="spellEnd"/>
      <w:r w:rsidRPr="00E25A34">
        <w:rPr>
          <w:sz w:val="20"/>
          <w:lang w:val="en-AU"/>
        </w:rPr>
        <w:t xml:space="preserve"> </w:t>
      </w:r>
      <w:proofErr w:type="spellStart"/>
      <w:r w:rsidRPr="00E25A34">
        <w:rPr>
          <w:sz w:val="20"/>
          <w:lang w:val="en-AU"/>
        </w:rPr>
        <w:t>validitas</w:t>
      </w:r>
      <w:proofErr w:type="spellEnd"/>
      <w:r w:rsidRPr="00E25A34">
        <w:rPr>
          <w:sz w:val="20"/>
          <w:lang w:val="en-AU"/>
        </w:rPr>
        <w:t xml:space="preserve"> dan </w:t>
      </w:r>
      <w:proofErr w:type="spellStart"/>
      <w:r w:rsidRPr="00E25A34">
        <w:rPr>
          <w:sz w:val="20"/>
          <w:lang w:val="en-AU"/>
        </w:rPr>
        <w:t>reliabilitasnya</w:t>
      </w:r>
      <w:proofErr w:type="spellEnd"/>
      <w:r w:rsidRPr="00E25A34">
        <w:rPr>
          <w:sz w:val="20"/>
          <w:lang w:val="en-AU"/>
        </w:rPr>
        <w:t xml:space="preserve">. </w:t>
      </w:r>
      <w:proofErr w:type="spellStart"/>
      <w:r w:rsidRPr="00E25A34">
        <w:rPr>
          <w:sz w:val="20"/>
          <w:lang w:val="en-AU"/>
        </w:rPr>
        <w:t>Analisis</w:t>
      </w:r>
      <w:proofErr w:type="spellEnd"/>
      <w:r w:rsidRPr="00E25A34">
        <w:rPr>
          <w:sz w:val="20"/>
          <w:lang w:val="en-AU"/>
        </w:rPr>
        <w:t xml:space="preserve"> data </w:t>
      </w:r>
      <w:proofErr w:type="spellStart"/>
      <w:r w:rsidRPr="00E25A34">
        <w:rPr>
          <w:sz w:val="20"/>
          <w:lang w:val="en-AU"/>
        </w:rPr>
        <w:t>dilakukan</w:t>
      </w:r>
      <w:proofErr w:type="spellEnd"/>
      <w:r w:rsidRPr="00E25A34">
        <w:rPr>
          <w:sz w:val="20"/>
          <w:lang w:val="en-AU"/>
        </w:rPr>
        <w:t xml:space="preserve"> </w:t>
      </w:r>
      <w:proofErr w:type="spellStart"/>
      <w:r w:rsidRPr="00E25A34">
        <w:rPr>
          <w:sz w:val="20"/>
          <w:lang w:val="en-AU"/>
        </w:rPr>
        <w:t>secara</w:t>
      </w:r>
      <w:proofErr w:type="spellEnd"/>
      <w:r w:rsidRPr="00E25A34">
        <w:rPr>
          <w:sz w:val="20"/>
          <w:lang w:val="en-AU"/>
        </w:rPr>
        <w:t xml:space="preserve"> </w:t>
      </w:r>
      <w:proofErr w:type="spellStart"/>
      <w:r w:rsidRPr="00E25A34">
        <w:rPr>
          <w:sz w:val="20"/>
          <w:lang w:val="en-AU"/>
        </w:rPr>
        <w:t>deskriptif</w:t>
      </w:r>
      <w:proofErr w:type="spellEnd"/>
      <w:r w:rsidRPr="00E25A34">
        <w:rPr>
          <w:sz w:val="20"/>
          <w:lang w:val="en-AU"/>
        </w:rPr>
        <w:t xml:space="preserve"> dan </w:t>
      </w:r>
      <w:proofErr w:type="spellStart"/>
      <w:r w:rsidRPr="00E25A34">
        <w:rPr>
          <w:sz w:val="20"/>
          <w:lang w:val="en-AU"/>
        </w:rPr>
        <w:t>bivariat</w:t>
      </w:r>
      <w:proofErr w:type="spellEnd"/>
      <w:r w:rsidRPr="00E25A34">
        <w:rPr>
          <w:sz w:val="20"/>
          <w:lang w:val="en-AU"/>
        </w:rPr>
        <w:t xml:space="preserve"> </w:t>
      </w:r>
      <w:proofErr w:type="spellStart"/>
      <w:r w:rsidRPr="00E25A34">
        <w:rPr>
          <w:sz w:val="20"/>
          <w:lang w:val="en-AU"/>
        </w:rPr>
        <w:t>dengan</w:t>
      </w:r>
      <w:proofErr w:type="spellEnd"/>
      <w:r w:rsidRPr="00E25A34">
        <w:rPr>
          <w:sz w:val="20"/>
          <w:lang w:val="en-AU"/>
        </w:rPr>
        <w:t xml:space="preserve"> uji Chi-square. Hasil </w:t>
      </w:r>
      <w:proofErr w:type="spellStart"/>
      <w:r w:rsidRPr="00E25A34">
        <w:rPr>
          <w:sz w:val="20"/>
          <w:lang w:val="en-AU"/>
        </w:rPr>
        <w:t>penelitian</w:t>
      </w:r>
      <w:proofErr w:type="spellEnd"/>
      <w:r w:rsidRPr="00E25A34">
        <w:rPr>
          <w:sz w:val="20"/>
          <w:lang w:val="en-AU"/>
        </w:rPr>
        <w:t xml:space="preserve"> </w:t>
      </w:r>
      <w:proofErr w:type="spellStart"/>
      <w:r w:rsidRPr="00E25A34">
        <w:rPr>
          <w:sz w:val="20"/>
          <w:lang w:val="en-AU"/>
        </w:rPr>
        <w:t>menunjukkan</w:t>
      </w:r>
      <w:proofErr w:type="spellEnd"/>
      <w:r w:rsidRPr="00E25A34">
        <w:rPr>
          <w:sz w:val="20"/>
          <w:lang w:val="en-AU"/>
        </w:rPr>
        <w:t xml:space="preserve"> </w:t>
      </w:r>
      <w:proofErr w:type="spellStart"/>
      <w:r w:rsidRPr="00E25A34">
        <w:rPr>
          <w:sz w:val="20"/>
          <w:lang w:val="en-AU"/>
        </w:rPr>
        <w:t>bahwa</w:t>
      </w:r>
      <w:proofErr w:type="spellEnd"/>
      <w:r w:rsidRPr="00E25A34">
        <w:rPr>
          <w:sz w:val="20"/>
          <w:lang w:val="en-AU"/>
        </w:rPr>
        <w:t xml:space="preserve"> </w:t>
      </w:r>
      <w:proofErr w:type="spellStart"/>
      <w:r w:rsidRPr="00E25A34">
        <w:rPr>
          <w:sz w:val="20"/>
          <w:lang w:val="en-AU"/>
        </w:rPr>
        <w:t>kualitas</w:t>
      </w:r>
      <w:proofErr w:type="spellEnd"/>
      <w:r w:rsidRPr="00E25A34">
        <w:rPr>
          <w:sz w:val="20"/>
          <w:lang w:val="en-AU"/>
        </w:rPr>
        <w:t xml:space="preserve"> </w:t>
      </w:r>
      <w:proofErr w:type="spellStart"/>
      <w:r w:rsidRPr="00E25A34">
        <w:rPr>
          <w:sz w:val="20"/>
          <w:lang w:val="en-AU"/>
        </w:rPr>
        <w:t>pelayanan</w:t>
      </w:r>
      <w:proofErr w:type="spellEnd"/>
      <w:r w:rsidRPr="00E25A34">
        <w:rPr>
          <w:sz w:val="20"/>
          <w:lang w:val="en-AU"/>
        </w:rPr>
        <w:t xml:space="preserve"> </w:t>
      </w:r>
      <w:proofErr w:type="spellStart"/>
      <w:r w:rsidRPr="00E25A34">
        <w:rPr>
          <w:sz w:val="20"/>
          <w:lang w:val="en-AU"/>
        </w:rPr>
        <w:t>kefarmasian</w:t>
      </w:r>
      <w:proofErr w:type="spellEnd"/>
      <w:r w:rsidRPr="00E25A34">
        <w:rPr>
          <w:sz w:val="20"/>
          <w:lang w:val="en-AU"/>
        </w:rPr>
        <w:t xml:space="preserve"> </w:t>
      </w:r>
      <w:proofErr w:type="spellStart"/>
      <w:r w:rsidRPr="00E25A34">
        <w:rPr>
          <w:sz w:val="20"/>
          <w:lang w:val="en-AU"/>
        </w:rPr>
        <w:t>secara</w:t>
      </w:r>
      <w:proofErr w:type="spellEnd"/>
      <w:r w:rsidRPr="00E25A34">
        <w:rPr>
          <w:sz w:val="20"/>
          <w:lang w:val="en-AU"/>
        </w:rPr>
        <w:t xml:space="preserve"> </w:t>
      </w:r>
      <w:proofErr w:type="spellStart"/>
      <w:r w:rsidRPr="00E25A34">
        <w:rPr>
          <w:sz w:val="20"/>
          <w:lang w:val="en-AU"/>
        </w:rPr>
        <w:t>keseluruhan</w:t>
      </w:r>
      <w:proofErr w:type="spellEnd"/>
      <w:r w:rsidRPr="00E25A34">
        <w:rPr>
          <w:sz w:val="20"/>
          <w:lang w:val="en-AU"/>
        </w:rPr>
        <w:t xml:space="preserve"> </w:t>
      </w:r>
      <w:proofErr w:type="spellStart"/>
      <w:r w:rsidRPr="00E25A34">
        <w:rPr>
          <w:sz w:val="20"/>
          <w:lang w:val="en-AU"/>
        </w:rPr>
        <w:t>dinilai</w:t>
      </w:r>
      <w:proofErr w:type="spellEnd"/>
      <w:r w:rsidRPr="00E25A34">
        <w:rPr>
          <w:sz w:val="20"/>
          <w:lang w:val="en-AU"/>
        </w:rPr>
        <w:t xml:space="preserve"> sangat </w:t>
      </w:r>
      <w:proofErr w:type="spellStart"/>
      <w:r w:rsidRPr="00E25A34">
        <w:rPr>
          <w:sz w:val="20"/>
          <w:lang w:val="en-AU"/>
        </w:rPr>
        <w:t>baik</w:t>
      </w:r>
      <w:proofErr w:type="spellEnd"/>
      <w:r w:rsidRPr="00E25A34">
        <w:rPr>
          <w:sz w:val="20"/>
          <w:lang w:val="en-AU"/>
        </w:rPr>
        <w:t xml:space="preserve"> oleh 81,0% </w:t>
      </w:r>
      <w:proofErr w:type="spellStart"/>
      <w:r w:rsidRPr="00E25A34">
        <w:rPr>
          <w:sz w:val="20"/>
          <w:lang w:val="en-AU"/>
        </w:rPr>
        <w:t>responden</w:t>
      </w:r>
      <w:proofErr w:type="spellEnd"/>
      <w:r w:rsidRPr="00E25A34">
        <w:rPr>
          <w:sz w:val="20"/>
          <w:lang w:val="en-AU"/>
        </w:rPr>
        <w:t xml:space="preserve">, </w:t>
      </w:r>
      <w:proofErr w:type="spellStart"/>
      <w:r w:rsidRPr="00E25A34">
        <w:rPr>
          <w:sz w:val="20"/>
          <w:lang w:val="en-AU"/>
        </w:rPr>
        <w:t>dengan</w:t>
      </w:r>
      <w:proofErr w:type="spellEnd"/>
      <w:r w:rsidRPr="00E25A34">
        <w:rPr>
          <w:sz w:val="20"/>
          <w:lang w:val="en-AU"/>
        </w:rPr>
        <w:t xml:space="preserve"> </w:t>
      </w:r>
      <w:proofErr w:type="spellStart"/>
      <w:r w:rsidRPr="00E25A34">
        <w:rPr>
          <w:sz w:val="20"/>
          <w:lang w:val="en-AU"/>
        </w:rPr>
        <w:t>dimensi</w:t>
      </w:r>
      <w:proofErr w:type="spellEnd"/>
      <w:r w:rsidRPr="00E25A34">
        <w:rPr>
          <w:sz w:val="20"/>
          <w:lang w:val="en-AU"/>
        </w:rPr>
        <w:t xml:space="preserve"> empathy </w:t>
      </w:r>
      <w:proofErr w:type="spellStart"/>
      <w:r w:rsidRPr="00E25A34">
        <w:rPr>
          <w:sz w:val="20"/>
          <w:lang w:val="en-AU"/>
        </w:rPr>
        <w:t>memperoleh</w:t>
      </w:r>
      <w:proofErr w:type="spellEnd"/>
      <w:r w:rsidRPr="00E25A34">
        <w:rPr>
          <w:sz w:val="20"/>
          <w:lang w:val="en-AU"/>
        </w:rPr>
        <w:t xml:space="preserve"> </w:t>
      </w:r>
      <w:proofErr w:type="spellStart"/>
      <w:r w:rsidRPr="00E25A34">
        <w:rPr>
          <w:sz w:val="20"/>
          <w:lang w:val="en-AU"/>
        </w:rPr>
        <w:t>skor</w:t>
      </w:r>
      <w:proofErr w:type="spellEnd"/>
      <w:r w:rsidRPr="00E25A34">
        <w:rPr>
          <w:sz w:val="20"/>
          <w:lang w:val="en-AU"/>
        </w:rPr>
        <w:t xml:space="preserve"> </w:t>
      </w:r>
      <w:proofErr w:type="spellStart"/>
      <w:r w:rsidRPr="00E25A34">
        <w:rPr>
          <w:sz w:val="20"/>
          <w:lang w:val="en-AU"/>
        </w:rPr>
        <w:t>tertinggi</w:t>
      </w:r>
      <w:proofErr w:type="spellEnd"/>
      <w:r w:rsidRPr="00E25A34">
        <w:rPr>
          <w:sz w:val="20"/>
          <w:lang w:val="en-AU"/>
        </w:rPr>
        <w:t xml:space="preserve"> dan tangible </w:t>
      </w:r>
      <w:proofErr w:type="spellStart"/>
      <w:r w:rsidRPr="00E25A34">
        <w:rPr>
          <w:sz w:val="20"/>
          <w:lang w:val="en-AU"/>
        </w:rPr>
        <w:t>terendah</w:t>
      </w:r>
      <w:proofErr w:type="spellEnd"/>
      <w:r w:rsidRPr="00E25A34">
        <w:rPr>
          <w:sz w:val="20"/>
          <w:lang w:val="en-AU"/>
        </w:rPr>
        <w:t xml:space="preserve"> </w:t>
      </w:r>
      <w:proofErr w:type="spellStart"/>
      <w:r w:rsidRPr="00E25A34">
        <w:rPr>
          <w:sz w:val="20"/>
          <w:lang w:val="en-AU"/>
        </w:rPr>
        <w:t>meskipun</w:t>
      </w:r>
      <w:proofErr w:type="spellEnd"/>
      <w:r w:rsidRPr="00E25A34">
        <w:rPr>
          <w:sz w:val="20"/>
          <w:lang w:val="en-AU"/>
        </w:rPr>
        <w:t xml:space="preserve"> </w:t>
      </w:r>
      <w:proofErr w:type="spellStart"/>
      <w:r w:rsidRPr="00E25A34">
        <w:rPr>
          <w:sz w:val="20"/>
          <w:lang w:val="en-AU"/>
        </w:rPr>
        <w:t>tetap</w:t>
      </w:r>
      <w:proofErr w:type="spellEnd"/>
      <w:r w:rsidRPr="00E25A34">
        <w:rPr>
          <w:sz w:val="20"/>
          <w:lang w:val="en-AU"/>
        </w:rPr>
        <w:t xml:space="preserve"> </w:t>
      </w:r>
      <w:proofErr w:type="spellStart"/>
      <w:r w:rsidRPr="00E25A34">
        <w:rPr>
          <w:sz w:val="20"/>
          <w:lang w:val="en-AU"/>
        </w:rPr>
        <w:t>berada</w:t>
      </w:r>
      <w:proofErr w:type="spellEnd"/>
      <w:r w:rsidRPr="00E25A34">
        <w:rPr>
          <w:sz w:val="20"/>
          <w:lang w:val="en-AU"/>
        </w:rPr>
        <w:t xml:space="preserve"> pada </w:t>
      </w:r>
      <w:proofErr w:type="spellStart"/>
      <w:r w:rsidRPr="00E25A34">
        <w:rPr>
          <w:sz w:val="20"/>
          <w:lang w:val="en-AU"/>
        </w:rPr>
        <w:t>kategori</w:t>
      </w:r>
      <w:proofErr w:type="spellEnd"/>
      <w:r w:rsidRPr="00E25A34">
        <w:rPr>
          <w:sz w:val="20"/>
          <w:lang w:val="en-AU"/>
        </w:rPr>
        <w:t xml:space="preserve"> sangat </w:t>
      </w:r>
      <w:proofErr w:type="spellStart"/>
      <w:r w:rsidRPr="00E25A34">
        <w:rPr>
          <w:sz w:val="20"/>
          <w:lang w:val="en-AU"/>
        </w:rPr>
        <w:t>memuaskan</w:t>
      </w:r>
      <w:proofErr w:type="spellEnd"/>
      <w:r w:rsidRPr="00E25A34">
        <w:rPr>
          <w:sz w:val="20"/>
          <w:lang w:val="en-AU"/>
        </w:rPr>
        <w:t xml:space="preserve">. Tingkat </w:t>
      </w:r>
      <w:proofErr w:type="spellStart"/>
      <w:r w:rsidRPr="00E25A34">
        <w:rPr>
          <w:sz w:val="20"/>
          <w:lang w:val="en-AU"/>
        </w:rPr>
        <w:t>kepuasan</w:t>
      </w:r>
      <w:proofErr w:type="spellEnd"/>
      <w:r w:rsidRPr="00E25A34">
        <w:rPr>
          <w:sz w:val="20"/>
          <w:lang w:val="en-AU"/>
        </w:rPr>
        <w:t xml:space="preserve"> </w:t>
      </w:r>
      <w:proofErr w:type="spellStart"/>
      <w:r w:rsidRPr="00E25A34">
        <w:rPr>
          <w:sz w:val="20"/>
          <w:lang w:val="en-AU"/>
        </w:rPr>
        <w:t>pasien</w:t>
      </w:r>
      <w:proofErr w:type="spellEnd"/>
      <w:r w:rsidRPr="00E25A34">
        <w:rPr>
          <w:sz w:val="20"/>
          <w:lang w:val="en-AU"/>
        </w:rPr>
        <w:t xml:space="preserve"> juga sangat </w:t>
      </w:r>
      <w:proofErr w:type="spellStart"/>
      <w:r w:rsidRPr="00E25A34">
        <w:rPr>
          <w:sz w:val="20"/>
          <w:lang w:val="en-AU"/>
        </w:rPr>
        <w:t>tinggi</w:t>
      </w:r>
      <w:proofErr w:type="spellEnd"/>
      <w:r w:rsidRPr="00E25A34">
        <w:rPr>
          <w:sz w:val="20"/>
          <w:lang w:val="en-AU"/>
        </w:rPr>
        <w:t xml:space="preserve">, </w:t>
      </w:r>
      <w:proofErr w:type="spellStart"/>
      <w:r w:rsidRPr="00E25A34">
        <w:rPr>
          <w:sz w:val="20"/>
          <w:lang w:val="en-AU"/>
        </w:rPr>
        <w:t>dengan</w:t>
      </w:r>
      <w:proofErr w:type="spellEnd"/>
      <w:r w:rsidRPr="00E25A34">
        <w:rPr>
          <w:sz w:val="20"/>
          <w:lang w:val="en-AU"/>
        </w:rPr>
        <w:t xml:space="preserve"> 81,3% </w:t>
      </w:r>
      <w:proofErr w:type="spellStart"/>
      <w:r w:rsidRPr="00E25A34">
        <w:rPr>
          <w:sz w:val="20"/>
          <w:lang w:val="en-AU"/>
        </w:rPr>
        <w:t>menyatakan</w:t>
      </w:r>
      <w:proofErr w:type="spellEnd"/>
      <w:r w:rsidRPr="00E25A34">
        <w:rPr>
          <w:sz w:val="20"/>
          <w:lang w:val="en-AU"/>
        </w:rPr>
        <w:t xml:space="preserve"> sangat </w:t>
      </w:r>
      <w:proofErr w:type="spellStart"/>
      <w:r w:rsidRPr="00E25A34">
        <w:rPr>
          <w:sz w:val="20"/>
          <w:lang w:val="en-AU"/>
        </w:rPr>
        <w:t>puas</w:t>
      </w:r>
      <w:proofErr w:type="spellEnd"/>
      <w:r w:rsidRPr="00E25A34">
        <w:rPr>
          <w:sz w:val="20"/>
          <w:lang w:val="en-AU"/>
        </w:rPr>
        <w:t xml:space="preserve"> dan 18,7% </w:t>
      </w:r>
      <w:proofErr w:type="spellStart"/>
      <w:r w:rsidRPr="00E25A34">
        <w:rPr>
          <w:sz w:val="20"/>
          <w:lang w:val="en-AU"/>
        </w:rPr>
        <w:t>puas</w:t>
      </w:r>
      <w:proofErr w:type="spellEnd"/>
      <w:r w:rsidRPr="00E25A34">
        <w:rPr>
          <w:sz w:val="20"/>
          <w:lang w:val="en-AU"/>
        </w:rPr>
        <w:t xml:space="preserve">. Tidak </w:t>
      </w:r>
      <w:proofErr w:type="spellStart"/>
      <w:r w:rsidRPr="00E25A34">
        <w:rPr>
          <w:sz w:val="20"/>
          <w:lang w:val="en-AU"/>
        </w:rPr>
        <w:t>ditemukan</w:t>
      </w:r>
      <w:proofErr w:type="spellEnd"/>
      <w:r w:rsidRPr="00E25A34">
        <w:rPr>
          <w:sz w:val="20"/>
          <w:lang w:val="en-AU"/>
        </w:rPr>
        <w:t xml:space="preserve"> </w:t>
      </w:r>
      <w:proofErr w:type="spellStart"/>
      <w:r w:rsidRPr="00E25A34">
        <w:rPr>
          <w:sz w:val="20"/>
          <w:lang w:val="en-AU"/>
        </w:rPr>
        <w:t>responden</w:t>
      </w:r>
      <w:proofErr w:type="spellEnd"/>
      <w:r w:rsidRPr="00E25A34">
        <w:rPr>
          <w:sz w:val="20"/>
          <w:lang w:val="en-AU"/>
        </w:rPr>
        <w:t xml:space="preserve"> yang </w:t>
      </w:r>
      <w:proofErr w:type="spellStart"/>
      <w:r w:rsidRPr="00E25A34">
        <w:rPr>
          <w:sz w:val="20"/>
          <w:lang w:val="en-AU"/>
        </w:rPr>
        <w:t>menyatakan</w:t>
      </w:r>
      <w:proofErr w:type="spellEnd"/>
      <w:r w:rsidRPr="00E25A34">
        <w:rPr>
          <w:sz w:val="20"/>
          <w:lang w:val="en-AU"/>
        </w:rPr>
        <w:t xml:space="preserve"> </w:t>
      </w:r>
      <w:proofErr w:type="spellStart"/>
      <w:r w:rsidRPr="00E25A34">
        <w:rPr>
          <w:sz w:val="20"/>
          <w:lang w:val="en-AU"/>
        </w:rPr>
        <w:t>cukup</w:t>
      </w:r>
      <w:proofErr w:type="spellEnd"/>
      <w:r w:rsidRPr="00E25A34">
        <w:rPr>
          <w:sz w:val="20"/>
          <w:lang w:val="en-AU"/>
        </w:rPr>
        <w:t xml:space="preserve"> </w:t>
      </w:r>
      <w:proofErr w:type="spellStart"/>
      <w:r w:rsidRPr="00E25A34">
        <w:rPr>
          <w:sz w:val="20"/>
          <w:lang w:val="en-AU"/>
        </w:rPr>
        <w:t>puas</w:t>
      </w:r>
      <w:proofErr w:type="spellEnd"/>
      <w:r w:rsidRPr="00E25A34">
        <w:rPr>
          <w:sz w:val="20"/>
          <w:lang w:val="en-AU"/>
        </w:rPr>
        <w:t xml:space="preserve"> </w:t>
      </w:r>
      <w:proofErr w:type="spellStart"/>
      <w:r w:rsidRPr="00E25A34">
        <w:rPr>
          <w:sz w:val="20"/>
          <w:lang w:val="en-AU"/>
        </w:rPr>
        <w:t>atau</w:t>
      </w:r>
      <w:proofErr w:type="spellEnd"/>
      <w:r w:rsidRPr="00E25A34">
        <w:rPr>
          <w:sz w:val="20"/>
          <w:lang w:val="en-AU"/>
        </w:rPr>
        <w:t xml:space="preserve"> </w:t>
      </w:r>
      <w:proofErr w:type="spellStart"/>
      <w:r w:rsidRPr="00E25A34">
        <w:rPr>
          <w:sz w:val="20"/>
          <w:lang w:val="en-AU"/>
        </w:rPr>
        <w:t>kurang</w:t>
      </w:r>
      <w:proofErr w:type="spellEnd"/>
      <w:r w:rsidRPr="00E25A34">
        <w:rPr>
          <w:sz w:val="20"/>
          <w:lang w:val="en-AU"/>
        </w:rPr>
        <w:t xml:space="preserve"> </w:t>
      </w:r>
      <w:proofErr w:type="spellStart"/>
      <w:r w:rsidRPr="00E25A34">
        <w:rPr>
          <w:sz w:val="20"/>
          <w:lang w:val="en-AU"/>
        </w:rPr>
        <w:t>puas</w:t>
      </w:r>
      <w:proofErr w:type="spellEnd"/>
      <w:r w:rsidRPr="00E25A34">
        <w:rPr>
          <w:sz w:val="20"/>
          <w:lang w:val="en-AU"/>
        </w:rPr>
        <w:t xml:space="preserve">. </w:t>
      </w:r>
      <w:proofErr w:type="spellStart"/>
      <w:r w:rsidRPr="00E25A34">
        <w:rPr>
          <w:sz w:val="20"/>
          <w:lang w:val="en-AU"/>
        </w:rPr>
        <w:t>Analisis</w:t>
      </w:r>
      <w:proofErr w:type="spellEnd"/>
      <w:r w:rsidRPr="00E25A34">
        <w:rPr>
          <w:sz w:val="20"/>
          <w:lang w:val="en-AU"/>
        </w:rPr>
        <w:t xml:space="preserve"> </w:t>
      </w:r>
      <w:proofErr w:type="spellStart"/>
      <w:r w:rsidRPr="00E25A34">
        <w:rPr>
          <w:sz w:val="20"/>
          <w:lang w:val="en-AU"/>
        </w:rPr>
        <w:t>bivariat</w:t>
      </w:r>
      <w:proofErr w:type="spellEnd"/>
      <w:r w:rsidRPr="00E25A34">
        <w:rPr>
          <w:sz w:val="20"/>
          <w:lang w:val="en-AU"/>
        </w:rPr>
        <w:t xml:space="preserve"> </w:t>
      </w:r>
      <w:proofErr w:type="spellStart"/>
      <w:r w:rsidRPr="00E25A34">
        <w:rPr>
          <w:sz w:val="20"/>
          <w:lang w:val="en-AU"/>
        </w:rPr>
        <w:t>menunjukkan</w:t>
      </w:r>
      <w:proofErr w:type="spellEnd"/>
      <w:r w:rsidRPr="00E25A34">
        <w:rPr>
          <w:sz w:val="20"/>
          <w:lang w:val="en-AU"/>
        </w:rPr>
        <w:t xml:space="preserve"> </w:t>
      </w:r>
      <w:proofErr w:type="spellStart"/>
      <w:r w:rsidRPr="00E25A34">
        <w:rPr>
          <w:sz w:val="20"/>
          <w:lang w:val="en-AU"/>
        </w:rPr>
        <w:t>adanya</w:t>
      </w:r>
      <w:proofErr w:type="spellEnd"/>
      <w:r w:rsidRPr="00E25A34">
        <w:rPr>
          <w:sz w:val="20"/>
          <w:lang w:val="en-AU"/>
        </w:rPr>
        <w:t xml:space="preserve"> </w:t>
      </w:r>
      <w:proofErr w:type="spellStart"/>
      <w:r w:rsidRPr="00E25A34">
        <w:rPr>
          <w:sz w:val="20"/>
          <w:lang w:val="en-AU"/>
        </w:rPr>
        <w:t>hubungan</w:t>
      </w:r>
      <w:proofErr w:type="spellEnd"/>
      <w:r w:rsidRPr="00E25A34">
        <w:rPr>
          <w:sz w:val="20"/>
          <w:lang w:val="en-AU"/>
        </w:rPr>
        <w:t xml:space="preserve"> </w:t>
      </w:r>
      <w:proofErr w:type="spellStart"/>
      <w:r w:rsidRPr="00E25A34">
        <w:rPr>
          <w:sz w:val="20"/>
          <w:lang w:val="en-AU"/>
        </w:rPr>
        <w:t>positif</w:t>
      </w:r>
      <w:proofErr w:type="spellEnd"/>
      <w:r w:rsidRPr="00E25A34">
        <w:rPr>
          <w:sz w:val="20"/>
          <w:lang w:val="en-AU"/>
        </w:rPr>
        <w:t xml:space="preserve"> yang </w:t>
      </w:r>
      <w:proofErr w:type="spellStart"/>
      <w:r w:rsidRPr="00E25A34">
        <w:rPr>
          <w:sz w:val="20"/>
          <w:lang w:val="en-AU"/>
        </w:rPr>
        <w:t>signifikan</w:t>
      </w:r>
      <w:proofErr w:type="spellEnd"/>
      <w:r w:rsidRPr="00E25A34">
        <w:rPr>
          <w:sz w:val="20"/>
          <w:lang w:val="en-AU"/>
        </w:rPr>
        <w:t xml:space="preserve"> </w:t>
      </w:r>
      <w:proofErr w:type="spellStart"/>
      <w:r w:rsidRPr="00E25A34">
        <w:rPr>
          <w:sz w:val="20"/>
          <w:lang w:val="en-AU"/>
        </w:rPr>
        <w:t>antara</w:t>
      </w:r>
      <w:proofErr w:type="spellEnd"/>
      <w:r w:rsidRPr="00E25A34">
        <w:rPr>
          <w:sz w:val="20"/>
          <w:lang w:val="en-AU"/>
        </w:rPr>
        <w:t xml:space="preserve"> </w:t>
      </w:r>
      <w:proofErr w:type="spellStart"/>
      <w:r w:rsidRPr="00E25A34">
        <w:rPr>
          <w:sz w:val="20"/>
          <w:lang w:val="en-AU"/>
        </w:rPr>
        <w:t>kualitas</w:t>
      </w:r>
      <w:proofErr w:type="spellEnd"/>
      <w:r w:rsidRPr="00E25A34">
        <w:rPr>
          <w:sz w:val="20"/>
          <w:lang w:val="en-AU"/>
        </w:rPr>
        <w:t xml:space="preserve"> </w:t>
      </w:r>
      <w:proofErr w:type="spellStart"/>
      <w:r w:rsidRPr="00E25A34">
        <w:rPr>
          <w:sz w:val="20"/>
          <w:lang w:val="en-AU"/>
        </w:rPr>
        <w:t>pelayanan</w:t>
      </w:r>
      <w:proofErr w:type="spellEnd"/>
      <w:r w:rsidRPr="00E25A34">
        <w:rPr>
          <w:sz w:val="20"/>
          <w:lang w:val="en-AU"/>
        </w:rPr>
        <w:t xml:space="preserve"> </w:t>
      </w:r>
      <w:proofErr w:type="spellStart"/>
      <w:r w:rsidRPr="00E25A34">
        <w:rPr>
          <w:sz w:val="20"/>
          <w:lang w:val="en-AU"/>
        </w:rPr>
        <w:t>kefarmasian</w:t>
      </w:r>
      <w:proofErr w:type="spellEnd"/>
      <w:r w:rsidRPr="00E25A34">
        <w:rPr>
          <w:sz w:val="20"/>
          <w:lang w:val="en-AU"/>
        </w:rPr>
        <w:t xml:space="preserve"> dan </w:t>
      </w:r>
      <w:proofErr w:type="spellStart"/>
      <w:r w:rsidRPr="00E25A34">
        <w:rPr>
          <w:sz w:val="20"/>
          <w:lang w:val="en-AU"/>
        </w:rPr>
        <w:t>tingkat</w:t>
      </w:r>
      <w:proofErr w:type="spellEnd"/>
      <w:r w:rsidRPr="00E25A34">
        <w:rPr>
          <w:sz w:val="20"/>
          <w:lang w:val="en-AU"/>
        </w:rPr>
        <w:t xml:space="preserve"> </w:t>
      </w:r>
      <w:proofErr w:type="spellStart"/>
      <w:r w:rsidRPr="00E25A34">
        <w:rPr>
          <w:sz w:val="20"/>
          <w:lang w:val="en-AU"/>
        </w:rPr>
        <w:t>kepuasan</w:t>
      </w:r>
      <w:proofErr w:type="spellEnd"/>
      <w:r w:rsidRPr="00E25A34">
        <w:rPr>
          <w:sz w:val="20"/>
          <w:lang w:val="en-AU"/>
        </w:rPr>
        <w:t xml:space="preserve"> </w:t>
      </w:r>
      <w:proofErr w:type="spellStart"/>
      <w:r w:rsidRPr="00E25A34">
        <w:rPr>
          <w:sz w:val="20"/>
          <w:lang w:val="en-AU"/>
        </w:rPr>
        <w:t>pasien</w:t>
      </w:r>
      <w:proofErr w:type="spellEnd"/>
      <w:r w:rsidRPr="00E25A34">
        <w:rPr>
          <w:sz w:val="20"/>
          <w:lang w:val="en-AU"/>
        </w:rPr>
        <w:t xml:space="preserve"> (p &lt; 0,05). Kesimpulan </w:t>
      </w:r>
      <w:proofErr w:type="spellStart"/>
      <w:r w:rsidRPr="00E25A34">
        <w:rPr>
          <w:sz w:val="20"/>
          <w:lang w:val="en-AU"/>
        </w:rPr>
        <w:t>penelitian</w:t>
      </w:r>
      <w:proofErr w:type="spellEnd"/>
      <w:r w:rsidRPr="00E25A34">
        <w:rPr>
          <w:sz w:val="20"/>
          <w:lang w:val="en-AU"/>
        </w:rPr>
        <w:t xml:space="preserve"> </w:t>
      </w:r>
      <w:proofErr w:type="spellStart"/>
      <w:r w:rsidRPr="00E25A34">
        <w:rPr>
          <w:sz w:val="20"/>
          <w:lang w:val="en-AU"/>
        </w:rPr>
        <w:t>ini</w:t>
      </w:r>
      <w:proofErr w:type="spellEnd"/>
      <w:r w:rsidRPr="00E25A34">
        <w:rPr>
          <w:sz w:val="20"/>
          <w:lang w:val="en-AU"/>
        </w:rPr>
        <w:t xml:space="preserve"> </w:t>
      </w:r>
      <w:proofErr w:type="spellStart"/>
      <w:r w:rsidRPr="00E25A34">
        <w:rPr>
          <w:sz w:val="20"/>
          <w:lang w:val="en-AU"/>
        </w:rPr>
        <w:t>adalah</w:t>
      </w:r>
      <w:proofErr w:type="spellEnd"/>
      <w:r w:rsidRPr="00E25A34">
        <w:rPr>
          <w:sz w:val="20"/>
          <w:lang w:val="en-AU"/>
        </w:rPr>
        <w:t xml:space="preserve"> </w:t>
      </w:r>
      <w:proofErr w:type="spellStart"/>
      <w:r w:rsidRPr="00E25A34">
        <w:rPr>
          <w:sz w:val="20"/>
          <w:lang w:val="en-AU"/>
        </w:rPr>
        <w:t>bahwa</w:t>
      </w:r>
      <w:proofErr w:type="spellEnd"/>
      <w:r w:rsidRPr="00E25A34">
        <w:rPr>
          <w:sz w:val="20"/>
          <w:lang w:val="en-AU"/>
        </w:rPr>
        <w:t xml:space="preserve"> </w:t>
      </w:r>
      <w:proofErr w:type="spellStart"/>
      <w:r w:rsidRPr="00E25A34">
        <w:rPr>
          <w:sz w:val="20"/>
          <w:lang w:val="en-AU"/>
        </w:rPr>
        <w:t>pelayanan</w:t>
      </w:r>
      <w:proofErr w:type="spellEnd"/>
      <w:r w:rsidRPr="00E25A34">
        <w:rPr>
          <w:sz w:val="20"/>
          <w:lang w:val="en-AU"/>
        </w:rPr>
        <w:t xml:space="preserve"> </w:t>
      </w:r>
      <w:proofErr w:type="spellStart"/>
      <w:r w:rsidRPr="00E25A34">
        <w:rPr>
          <w:sz w:val="20"/>
          <w:lang w:val="en-AU"/>
        </w:rPr>
        <w:t>kefarmasian</w:t>
      </w:r>
      <w:proofErr w:type="spellEnd"/>
      <w:r w:rsidRPr="00E25A34">
        <w:rPr>
          <w:sz w:val="20"/>
          <w:lang w:val="en-AU"/>
        </w:rPr>
        <w:t xml:space="preserve"> di </w:t>
      </w:r>
      <w:proofErr w:type="spellStart"/>
      <w:r w:rsidRPr="00E25A34">
        <w:rPr>
          <w:sz w:val="20"/>
          <w:lang w:val="en-AU"/>
        </w:rPr>
        <w:t>Puskesmas</w:t>
      </w:r>
      <w:proofErr w:type="spellEnd"/>
      <w:r w:rsidRPr="00E25A34">
        <w:rPr>
          <w:sz w:val="20"/>
          <w:lang w:val="en-AU"/>
        </w:rPr>
        <w:t xml:space="preserve"> </w:t>
      </w:r>
      <w:proofErr w:type="spellStart"/>
      <w:r w:rsidRPr="00E25A34">
        <w:rPr>
          <w:sz w:val="20"/>
          <w:lang w:val="en-AU"/>
        </w:rPr>
        <w:t>Gogagoman</w:t>
      </w:r>
      <w:proofErr w:type="spellEnd"/>
      <w:r w:rsidRPr="00E25A34">
        <w:rPr>
          <w:sz w:val="20"/>
          <w:lang w:val="en-AU"/>
        </w:rPr>
        <w:t xml:space="preserve"> </w:t>
      </w:r>
      <w:proofErr w:type="spellStart"/>
      <w:r w:rsidRPr="00E25A34">
        <w:rPr>
          <w:sz w:val="20"/>
          <w:lang w:val="en-AU"/>
        </w:rPr>
        <w:t>telah</w:t>
      </w:r>
      <w:proofErr w:type="spellEnd"/>
      <w:r w:rsidRPr="00E25A34">
        <w:rPr>
          <w:sz w:val="20"/>
          <w:lang w:val="en-AU"/>
        </w:rPr>
        <w:t xml:space="preserve"> </w:t>
      </w:r>
      <w:proofErr w:type="spellStart"/>
      <w:r w:rsidRPr="00E25A34">
        <w:rPr>
          <w:sz w:val="20"/>
          <w:lang w:val="en-AU"/>
        </w:rPr>
        <w:t>memenuhi</w:t>
      </w:r>
      <w:proofErr w:type="spellEnd"/>
      <w:r w:rsidRPr="00E25A34">
        <w:rPr>
          <w:sz w:val="20"/>
          <w:lang w:val="en-AU"/>
        </w:rPr>
        <w:t xml:space="preserve"> </w:t>
      </w:r>
      <w:proofErr w:type="spellStart"/>
      <w:r w:rsidRPr="00E25A34">
        <w:rPr>
          <w:sz w:val="20"/>
          <w:lang w:val="en-AU"/>
        </w:rPr>
        <w:t>standar</w:t>
      </w:r>
      <w:proofErr w:type="spellEnd"/>
      <w:r w:rsidRPr="00E25A34">
        <w:rPr>
          <w:sz w:val="20"/>
          <w:lang w:val="en-AU"/>
        </w:rPr>
        <w:t xml:space="preserve"> </w:t>
      </w:r>
      <w:proofErr w:type="spellStart"/>
      <w:r w:rsidRPr="00E25A34">
        <w:rPr>
          <w:sz w:val="20"/>
          <w:lang w:val="en-AU"/>
        </w:rPr>
        <w:t>mutu</w:t>
      </w:r>
      <w:proofErr w:type="spellEnd"/>
      <w:r w:rsidRPr="00E25A34">
        <w:rPr>
          <w:sz w:val="20"/>
          <w:lang w:val="en-AU"/>
        </w:rPr>
        <w:t xml:space="preserve"> yang </w:t>
      </w:r>
      <w:proofErr w:type="spellStart"/>
      <w:r w:rsidRPr="00E25A34">
        <w:rPr>
          <w:sz w:val="20"/>
          <w:lang w:val="en-AU"/>
        </w:rPr>
        <w:t>diharapkan</w:t>
      </w:r>
      <w:proofErr w:type="spellEnd"/>
      <w:r w:rsidRPr="00E25A34">
        <w:rPr>
          <w:sz w:val="20"/>
          <w:lang w:val="en-AU"/>
        </w:rPr>
        <w:t xml:space="preserve"> </w:t>
      </w:r>
      <w:proofErr w:type="spellStart"/>
      <w:r w:rsidRPr="00E25A34">
        <w:rPr>
          <w:sz w:val="20"/>
          <w:lang w:val="en-AU"/>
        </w:rPr>
        <w:t>pasien</w:t>
      </w:r>
      <w:proofErr w:type="spellEnd"/>
      <w:r w:rsidRPr="00E25A34">
        <w:rPr>
          <w:sz w:val="20"/>
          <w:lang w:val="en-AU"/>
        </w:rPr>
        <w:t xml:space="preserve">, </w:t>
      </w:r>
      <w:proofErr w:type="spellStart"/>
      <w:r w:rsidRPr="00E25A34">
        <w:rPr>
          <w:sz w:val="20"/>
          <w:lang w:val="en-AU"/>
        </w:rPr>
        <w:t>namun</w:t>
      </w:r>
      <w:proofErr w:type="spellEnd"/>
      <w:r w:rsidRPr="00E25A34">
        <w:rPr>
          <w:sz w:val="20"/>
          <w:lang w:val="en-AU"/>
        </w:rPr>
        <w:t xml:space="preserve"> </w:t>
      </w:r>
      <w:proofErr w:type="spellStart"/>
      <w:r w:rsidRPr="00E25A34">
        <w:rPr>
          <w:sz w:val="20"/>
          <w:lang w:val="en-AU"/>
        </w:rPr>
        <w:t>masih</w:t>
      </w:r>
      <w:proofErr w:type="spellEnd"/>
      <w:r w:rsidRPr="00E25A34">
        <w:rPr>
          <w:sz w:val="20"/>
          <w:lang w:val="en-AU"/>
        </w:rPr>
        <w:t xml:space="preserve"> </w:t>
      </w:r>
      <w:proofErr w:type="spellStart"/>
      <w:r w:rsidRPr="00E25A34">
        <w:rPr>
          <w:sz w:val="20"/>
          <w:lang w:val="en-AU"/>
        </w:rPr>
        <w:t>diperlukan</w:t>
      </w:r>
      <w:proofErr w:type="spellEnd"/>
      <w:r w:rsidRPr="00E25A34">
        <w:rPr>
          <w:sz w:val="20"/>
          <w:lang w:val="en-AU"/>
        </w:rPr>
        <w:t xml:space="preserve"> </w:t>
      </w:r>
      <w:proofErr w:type="spellStart"/>
      <w:r w:rsidRPr="00E25A34">
        <w:rPr>
          <w:sz w:val="20"/>
          <w:lang w:val="en-AU"/>
        </w:rPr>
        <w:t>perbaikan</w:t>
      </w:r>
      <w:proofErr w:type="spellEnd"/>
      <w:r w:rsidRPr="00E25A34">
        <w:rPr>
          <w:sz w:val="20"/>
          <w:lang w:val="en-AU"/>
        </w:rPr>
        <w:t xml:space="preserve"> pada </w:t>
      </w:r>
      <w:proofErr w:type="spellStart"/>
      <w:r w:rsidRPr="00E25A34">
        <w:rPr>
          <w:sz w:val="20"/>
          <w:lang w:val="en-AU"/>
        </w:rPr>
        <w:t>aspek</w:t>
      </w:r>
      <w:proofErr w:type="spellEnd"/>
      <w:r w:rsidRPr="00E25A34">
        <w:rPr>
          <w:sz w:val="20"/>
          <w:lang w:val="en-AU"/>
        </w:rPr>
        <w:t xml:space="preserve"> </w:t>
      </w:r>
      <w:proofErr w:type="spellStart"/>
      <w:r w:rsidRPr="00E25A34">
        <w:rPr>
          <w:sz w:val="20"/>
          <w:lang w:val="en-AU"/>
        </w:rPr>
        <w:t>fasilitas</w:t>
      </w:r>
      <w:proofErr w:type="spellEnd"/>
      <w:r w:rsidRPr="00E25A34">
        <w:rPr>
          <w:sz w:val="20"/>
          <w:lang w:val="en-AU"/>
        </w:rPr>
        <w:t xml:space="preserve"> </w:t>
      </w:r>
      <w:proofErr w:type="spellStart"/>
      <w:r w:rsidRPr="00E25A34">
        <w:rPr>
          <w:sz w:val="20"/>
          <w:lang w:val="en-AU"/>
        </w:rPr>
        <w:t>fisik</w:t>
      </w:r>
      <w:proofErr w:type="spellEnd"/>
      <w:r w:rsidRPr="00E25A34">
        <w:rPr>
          <w:sz w:val="20"/>
          <w:lang w:val="en-AU"/>
        </w:rPr>
        <w:t xml:space="preserve"> dan </w:t>
      </w:r>
      <w:proofErr w:type="spellStart"/>
      <w:r w:rsidRPr="00E25A34">
        <w:rPr>
          <w:sz w:val="20"/>
          <w:lang w:val="en-AU"/>
        </w:rPr>
        <w:t>penerapan</w:t>
      </w:r>
      <w:proofErr w:type="spellEnd"/>
      <w:r w:rsidRPr="00E25A34">
        <w:rPr>
          <w:sz w:val="20"/>
          <w:lang w:val="en-AU"/>
        </w:rPr>
        <w:t xml:space="preserve"> medication record. </w:t>
      </w:r>
      <w:proofErr w:type="spellStart"/>
      <w:r w:rsidRPr="00E25A34">
        <w:rPr>
          <w:sz w:val="20"/>
          <w:lang w:val="en-AU"/>
        </w:rPr>
        <w:t>Rekomendasi</w:t>
      </w:r>
      <w:proofErr w:type="spellEnd"/>
      <w:r w:rsidRPr="00E25A34">
        <w:rPr>
          <w:sz w:val="20"/>
          <w:lang w:val="en-AU"/>
        </w:rPr>
        <w:t xml:space="preserve"> </w:t>
      </w:r>
      <w:proofErr w:type="spellStart"/>
      <w:r w:rsidRPr="00E25A34">
        <w:rPr>
          <w:sz w:val="20"/>
          <w:lang w:val="en-AU"/>
        </w:rPr>
        <w:t>penelitian</w:t>
      </w:r>
      <w:proofErr w:type="spellEnd"/>
      <w:r w:rsidRPr="00E25A34">
        <w:rPr>
          <w:sz w:val="20"/>
          <w:lang w:val="en-AU"/>
        </w:rPr>
        <w:t xml:space="preserve"> </w:t>
      </w:r>
      <w:proofErr w:type="spellStart"/>
      <w:r w:rsidRPr="00E25A34">
        <w:rPr>
          <w:sz w:val="20"/>
          <w:lang w:val="en-AU"/>
        </w:rPr>
        <w:t>meliputi</w:t>
      </w:r>
      <w:proofErr w:type="spellEnd"/>
      <w:r w:rsidRPr="00E25A34">
        <w:rPr>
          <w:sz w:val="20"/>
          <w:lang w:val="en-AU"/>
        </w:rPr>
        <w:t xml:space="preserve"> </w:t>
      </w:r>
      <w:proofErr w:type="spellStart"/>
      <w:r w:rsidRPr="00E25A34">
        <w:rPr>
          <w:sz w:val="20"/>
          <w:lang w:val="en-AU"/>
        </w:rPr>
        <w:t>peningkatan</w:t>
      </w:r>
      <w:proofErr w:type="spellEnd"/>
      <w:r w:rsidRPr="00E25A34">
        <w:rPr>
          <w:sz w:val="20"/>
          <w:lang w:val="en-AU"/>
        </w:rPr>
        <w:t xml:space="preserve"> </w:t>
      </w:r>
      <w:proofErr w:type="spellStart"/>
      <w:r w:rsidRPr="00E25A34">
        <w:rPr>
          <w:sz w:val="20"/>
          <w:lang w:val="en-AU"/>
        </w:rPr>
        <w:t>kenyamanan</w:t>
      </w:r>
      <w:proofErr w:type="spellEnd"/>
      <w:r w:rsidRPr="00E25A34">
        <w:rPr>
          <w:sz w:val="20"/>
          <w:lang w:val="en-AU"/>
        </w:rPr>
        <w:t xml:space="preserve"> </w:t>
      </w:r>
      <w:proofErr w:type="spellStart"/>
      <w:r w:rsidRPr="00E25A34">
        <w:rPr>
          <w:sz w:val="20"/>
          <w:lang w:val="en-AU"/>
        </w:rPr>
        <w:t>ruang</w:t>
      </w:r>
      <w:proofErr w:type="spellEnd"/>
      <w:r w:rsidRPr="00E25A34">
        <w:rPr>
          <w:sz w:val="20"/>
          <w:lang w:val="en-AU"/>
        </w:rPr>
        <w:t xml:space="preserve"> </w:t>
      </w:r>
      <w:proofErr w:type="spellStart"/>
      <w:r w:rsidRPr="00E25A34">
        <w:rPr>
          <w:sz w:val="20"/>
          <w:lang w:val="en-AU"/>
        </w:rPr>
        <w:t>tunggu</w:t>
      </w:r>
      <w:proofErr w:type="spellEnd"/>
      <w:r w:rsidRPr="00E25A34">
        <w:rPr>
          <w:sz w:val="20"/>
          <w:lang w:val="en-AU"/>
        </w:rPr>
        <w:t xml:space="preserve">, </w:t>
      </w:r>
      <w:proofErr w:type="spellStart"/>
      <w:r w:rsidRPr="00E25A34">
        <w:rPr>
          <w:sz w:val="20"/>
          <w:lang w:val="en-AU"/>
        </w:rPr>
        <w:t>kelengkapan</w:t>
      </w:r>
      <w:proofErr w:type="spellEnd"/>
      <w:r w:rsidRPr="00E25A34">
        <w:rPr>
          <w:sz w:val="20"/>
          <w:lang w:val="en-AU"/>
        </w:rPr>
        <w:t xml:space="preserve"> </w:t>
      </w:r>
      <w:proofErr w:type="spellStart"/>
      <w:r w:rsidRPr="00E25A34">
        <w:rPr>
          <w:sz w:val="20"/>
          <w:lang w:val="en-AU"/>
        </w:rPr>
        <w:t>obat</w:t>
      </w:r>
      <w:proofErr w:type="spellEnd"/>
      <w:r w:rsidRPr="00E25A34">
        <w:rPr>
          <w:sz w:val="20"/>
          <w:lang w:val="en-AU"/>
        </w:rPr>
        <w:t xml:space="preserve">, dan </w:t>
      </w:r>
      <w:proofErr w:type="spellStart"/>
      <w:r w:rsidRPr="00E25A34">
        <w:rPr>
          <w:sz w:val="20"/>
          <w:lang w:val="en-AU"/>
        </w:rPr>
        <w:t>pencatatan</w:t>
      </w:r>
      <w:proofErr w:type="spellEnd"/>
      <w:r w:rsidRPr="00E25A34">
        <w:rPr>
          <w:sz w:val="20"/>
          <w:lang w:val="en-AU"/>
        </w:rPr>
        <w:t xml:space="preserve"> </w:t>
      </w:r>
      <w:proofErr w:type="spellStart"/>
      <w:r w:rsidRPr="00E25A34">
        <w:rPr>
          <w:sz w:val="20"/>
          <w:lang w:val="en-AU"/>
        </w:rPr>
        <w:t>riwayat</w:t>
      </w:r>
      <w:proofErr w:type="spellEnd"/>
      <w:r w:rsidRPr="00E25A34">
        <w:rPr>
          <w:sz w:val="20"/>
          <w:lang w:val="en-AU"/>
        </w:rPr>
        <w:t xml:space="preserve"> </w:t>
      </w:r>
      <w:proofErr w:type="spellStart"/>
      <w:r w:rsidRPr="00E25A34">
        <w:rPr>
          <w:sz w:val="20"/>
          <w:lang w:val="en-AU"/>
        </w:rPr>
        <w:t>pengobatan</w:t>
      </w:r>
      <w:proofErr w:type="spellEnd"/>
      <w:r w:rsidRPr="00E25A34">
        <w:rPr>
          <w:sz w:val="20"/>
          <w:lang w:val="en-AU"/>
        </w:rPr>
        <w:t xml:space="preserve"> </w:t>
      </w:r>
      <w:proofErr w:type="spellStart"/>
      <w:r w:rsidRPr="00E25A34">
        <w:rPr>
          <w:sz w:val="20"/>
          <w:lang w:val="en-AU"/>
        </w:rPr>
        <w:t>pasien</w:t>
      </w:r>
      <w:proofErr w:type="spellEnd"/>
      <w:r w:rsidRPr="00E25A34">
        <w:rPr>
          <w:sz w:val="20"/>
          <w:lang w:val="en-AU"/>
        </w:rPr>
        <w:t xml:space="preserve"> </w:t>
      </w:r>
      <w:proofErr w:type="spellStart"/>
      <w:r w:rsidRPr="00E25A34">
        <w:rPr>
          <w:sz w:val="20"/>
          <w:lang w:val="en-AU"/>
        </w:rPr>
        <w:t>untuk</w:t>
      </w:r>
      <w:proofErr w:type="spellEnd"/>
      <w:r w:rsidRPr="00E25A34">
        <w:rPr>
          <w:sz w:val="20"/>
          <w:lang w:val="en-AU"/>
        </w:rPr>
        <w:t xml:space="preserve"> </w:t>
      </w:r>
      <w:proofErr w:type="spellStart"/>
      <w:r w:rsidRPr="00E25A34">
        <w:rPr>
          <w:sz w:val="20"/>
          <w:lang w:val="en-AU"/>
        </w:rPr>
        <w:t>mendukung</w:t>
      </w:r>
      <w:proofErr w:type="spellEnd"/>
      <w:r w:rsidRPr="00E25A34">
        <w:rPr>
          <w:sz w:val="20"/>
          <w:lang w:val="en-AU"/>
        </w:rPr>
        <w:t xml:space="preserve"> </w:t>
      </w:r>
      <w:proofErr w:type="spellStart"/>
      <w:r w:rsidRPr="00E25A34">
        <w:rPr>
          <w:sz w:val="20"/>
          <w:lang w:val="en-AU"/>
        </w:rPr>
        <w:t>pemantauan</w:t>
      </w:r>
      <w:proofErr w:type="spellEnd"/>
      <w:r w:rsidRPr="00E25A34">
        <w:rPr>
          <w:sz w:val="20"/>
          <w:lang w:val="en-AU"/>
        </w:rPr>
        <w:t xml:space="preserve"> </w:t>
      </w:r>
      <w:proofErr w:type="spellStart"/>
      <w:r w:rsidRPr="00E25A34">
        <w:rPr>
          <w:sz w:val="20"/>
          <w:lang w:val="en-AU"/>
        </w:rPr>
        <w:t>terapi</w:t>
      </w:r>
      <w:proofErr w:type="spellEnd"/>
      <w:r w:rsidRPr="00E25A34">
        <w:rPr>
          <w:sz w:val="20"/>
          <w:lang w:val="en-AU"/>
        </w:rPr>
        <w:t xml:space="preserve"> </w:t>
      </w:r>
      <w:proofErr w:type="spellStart"/>
      <w:r w:rsidRPr="00E25A34">
        <w:rPr>
          <w:sz w:val="20"/>
          <w:lang w:val="en-AU"/>
        </w:rPr>
        <w:t>jangka</w:t>
      </w:r>
      <w:proofErr w:type="spellEnd"/>
      <w:r w:rsidRPr="00E25A34">
        <w:rPr>
          <w:sz w:val="20"/>
          <w:lang w:val="en-AU"/>
        </w:rPr>
        <w:t xml:space="preserve"> </w:t>
      </w:r>
      <w:proofErr w:type="spellStart"/>
      <w:r>
        <w:rPr>
          <w:sz w:val="20"/>
          <w:lang w:val="en-AU"/>
        </w:rPr>
        <w:t>panjang</w:t>
      </w:r>
      <w:proofErr w:type="spellEnd"/>
      <w:r>
        <w:rPr>
          <w:sz w:val="20"/>
          <w:lang w:val="en-AU"/>
        </w:rPr>
        <w:t>.</w:t>
      </w:r>
    </w:p>
    <w:bookmarkEnd w:id="5"/>
    <w:p w14:paraId="1A5D7B54" w14:textId="138484D4" w:rsidR="00D24FD8" w:rsidRPr="00AC443F" w:rsidRDefault="00D24FD8" w:rsidP="00D24FD8">
      <w:pPr>
        <w:pStyle w:val="Body"/>
        <w:spacing w:line="240" w:lineRule="auto"/>
        <w:ind w:firstLine="0"/>
        <w:rPr>
          <w:sz w:val="20"/>
        </w:rPr>
      </w:pPr>
      <w:r>
        <w:rPr>
          <w:b/>
          <w:sz w:val="20"/>
        </w:rPr>
        <w:t xml:space="preserve">Kata </w:t>
      </w:r>
      <w:proofErr w:type="spellStart"/>
      <w:r>
        <w:rPr>
          <w:b/>
          <w:sz w:val="20"/>
        </w:rPr>
        <w:t>kunci</w:t>
      </w:r>
      <w:proofErr w:type="spellEnd"/>
      <w:r w:rsidRPr="00906FB4">
        <w:rPr>
          <w:b/>
          <w:sz w:val="20"/>
        </w:rPr>
        <w:t xml:space="preserve">:  </w:t>
      </w:r>
      <w:bookmarkStart w:id="6" w:name="_Hlk207105571"/>
      <w:proofErr w:type="spellStart"/>
      <w:r w:rsidR="00E25A34" w:rsidRPr="00E25A34">
        <w:rPr>
          <w:sz w:val="20"/>
        </w:rPr>
        <w:t>Kualitas</w:t>
      </w:r>
      <w:proofErr w:type="spellEnd"/>
      <w:r w:rsidR="00E25A34" w:rsidRPr="00E25A34">
        <w:rPr>
          <w:sz w:val="20"/>
        </w:rPr>
        <w:t xml:space="preserve"> </w:t>
      </w:r>
      <w:proofErr w:type="spellStart"/>
      <w:r w:rsidR="00E25A34" w:rsidRPr="00E25A34">
        <w:rPr>
          <w:sz w:val="20"/>
        </w:rPr>
        <w:t>Pelayanan</w:t>
      </w:r>
      <w:proofErr w:type="spellEnd"/>
      <w:r w:rsidR="00B3647F">
        <w:rPr>
          <w:sz w:val="20"/>
        </w:rPr>
        <w:t>;</w:t>
      </w:r>
      <w:r w:rsidR="00E25A34" w:rsidRPr="00E25A34">
        <w:rPr>
          <w:sz w:val="20"/>
        </w:rPr>
        <w:t xml:space="preserve"> </w:t>
      </w:r>
      <w:proofErr w:type="spellStart"/>
      <w:r w:rsidR="00E25A34" w:rsidRPr="00E25A34">
        <w:rPr>
          <w:sz w:val="20"/>
        </w:rPr>
        <w:t>Kepuasan</w:t>
      </w:r>
      <w:proofErr w:type="spellEnd"/>
      <w:r w:rsidR="00E25A34" w:rsidRPr="00E25A34">
        <w:rPr>
          <w:sz w:val="20"/>
        </w:rPr>
        <w:t xml:space="preserve"> </w:t>
      </w:r>
      <w:proofErr w:type="spellStart"/>
      <w:r w:rsidR="00E25A34" w:rsidRPr="00E25A34">
        <w:rPr>
          <w:sz w:val="20"/>
        </w:rPr>
        <w:t>Pasien</w:t>
      </w:r>
      <w:proofErr w:type="spellEnd"/>
      <w:r w:rsidR="00B3647F">
        <w:rPr>
          <w:sz w:val="20"/>
        </w:rPr>
        <w:t>;</w:t>
      </w:r>
      <w:r w:rsidR="00E25A34" w:rsidRPr="00E25A34">
        <w:rPr>
          <w:sz w:val="20"/>
        </w:rPr>
        <w:t xml:space="preserve"> SERVQUAL</w:t>
      </w:r>
      <w:r w:rsidR="00B3647F">
        <w:rPr>
          <w:sz w:val="20"/>
        </w:rPr>
        <w:t>;</w:t>
      </w:r>
      <w:r w:rsidR="00E25A34" w:rsidRPr="00E25A34">
        <w:rPr>
          <w:sz w:val="20"/>
        </w:rPr>
        <w:t xml:space="preserve"> Medication Record</w:t>
      </w:r>
      <w:r w:rsidR="00B3647F">
        <w:rPr>
          <w:sz w:val="20"/>
        </w:rPr>
        <w:t>.</w:t>
      </w:r>
      <w:bookmarkEnd w:id="6"/>
    </w:p>
    <w:p w14:paraId="2FEB9FC4" w14:textId="77777777" w:rsidR="00D24FD8" w:rsidRPr="00E64B01" w:rsidRDefault="00D24FD8" w:rsidP="00D24FD8">
      <w:pPr>
        <w:pStyle w:val="Addresses"/>
        <w:spacing w:line="240" w:lineRule="auto"/>
        <w:rPr>
          <w:i w:val="0"/>
          <w:color w:val="FF0000"/>
        </w:rPr>
      </w:pPr>
    </w:p>
    <w:p w14:paraId="7D5CF538" w14:textId="01DBD7AB" w:rsidR="00D24FD8" w:rsidRPr="00AC443F" w:rsidRDefault="00D24FD8" w:rsidP="00D24FD8">
      <w:pPr>
        <w:pStyle w:val="Heading1"/>
      </w:pPr>
      <w:r w:rsidRPr="00AC443F">
        <w:t>Abstract</w:t>
      </w:r>
    </w:p>
    <w:p w14:paraId="72386F6F" w14:textId="4C85CBEA" w:rsidR="00D24FD8" w:rsidRPr="00906FB4" w:rsidRDefault="00B3647F" w:rsidP="00D24FD8">
      <w:pPr>
        <w:pStyle w:val="Body"/>
        <w:spacing w:line="240" w:lineRule="auto"/>
        <w:ind w:firstLine="0"/>
        <w:rPr>
          <w:sz w:val="20"/>
          <w:lang w:val="en"/>
        </w:rPr>
      </w:pPr>
      <w:bookmarkStart w:id="7" w:name="_Hlk207105588"/>
      <w:r w:rsidRPr="00B3647F">
        <w:rPr>
          <w:rStyle w:val="hps"/>
          <w:sz w:val="20"/>
          <w:lang w:val="en"/>
        </w:rPr>
        <w:t xml:space="preserve">This study aimed to analyze the quality of pharmaceutical services and its relationship with outpatient satisfaction at </w:t>
      </w:r>
      <w:proofErr w:type="spellStart"/>
      <w:r w:rsidRPr="00B3647F">
        <w:rPr>
          <w:rStyle w:val="hps"/>
          <w:sz w:val="20"/>
          <w:lang w:val="en"/>
        </w:rPr>
        <w:t>Gogagoman</w:t>
      </w:r>
      <w:proofErr w:type="spellEnd"/>
      <w:r w:rsidRPr="00B3647F">
        <w:rPr>
          <w:rStyle w:val="hps"/>
          <w:sz w:val="20"/>
          <w:lang w:val="en"/>
        </w:rPr>
        <w:t xml:space="preserve"> Public Health Center, </w:t>
      </w:r>
      <w:proofErr w:type="spellStart"/>
      <w:r w:rsidRPr="00B3647F">
        <w:rPr>
          <w:rStyle w:val="hps"/>
          <w:sz w:val="20"/>
          <w:lang w:val="en"/>
        </w:rPr>
        <w:t>Kotamobagu</w:t>
      </w:r>
      <w:proofErr w:type="spellEnd"/>
      <w:r w:rsidRPr="00B3647F">
        <w:rPr>
          <w:rStyle w:val="hps"/>
          <w:sz w:val="20"/>
          <w:lang w:val="en"/>
        </w:rPr>
        <w:t xml:space="preserve"> City. An observational method with a cross-sectional design was applied. The study involved 316 outpatients selected using an accidental sampling technique based on inclusion and exclusion criteria. The instrument used was a standardized SERVQUAL questionnaire tested for validity and reliability. Data were analyzed descriptively and </w:t>
      </w:r>
      <w:proofErr w:type="spellStart"/>
      <w:r w:rsidRPr="00B3647F">
        <w:rPr>
          <w:rStyle w:val="hps"/>
          <w:sz w:val="20"/>
          <w:lang w:val="en"/>
        </w:rPr>
        <w:t>bivariately</w:t>
      </w:r>
      <w:proofErr w:type="spellEnd"/>
      <w:r w:rsidRPr="00B3647F">
        <w:rPr>
          <w:rStyle w:val="hps"/>
          <w:sz w:val="20"/>
          <w:lang w:val="en"/>
        </w:rPr>
        <w:t xml:space="preserve"> using the Chi-square test. The results showed that overall pharmaceutical service quality was rated as excellent by 81.0% of respondents, with the empathy dimension scoring the highest and tangible the lowest, although still within the “very satisfactory” category. Patient satisfaction was also very high, with 81.3% stating “very satisfied” and 18.7% “satisfied.” No respondents reported being “fairly satisfied” or “dissatisfied.” Bivariate analysis indicated a significant positive relationship between pharmaceutical service quality and patient satisfaction (p &lt; 0.05). In conclusion, pharmaceutical services at </w:t>
      </w:r>
      <w:proofErr w:type="spellStart"/>
      <w:r w:rsidRPr="00B3647F">
        <w:rPr>
          <w:rStyle w:val="hps"/>
          <w:sz w:val="20"/>
          <w:lang w:val="en"/>
        </w:rPr>
        <w:t>Gogagoman</w:t>
      </w:r>
      <w:proofErr w:type="spellEnd"/>
      <w:r w:rsidRPr="00B3647F">
        <w:rPr>
          <w:rStyle w:val="hps"/>
          <w:sz w:val="20"/>
          <w:lang w:val="en"/>
        </w:rPr>
        <w:t xml:space="preserve"> Public Health Center have met patient expectations for quality, but improvements are needed in physical facilities and the implementation of a medication record system. Recommendations include enhancing waiting room comfort, ensuring drug availability, and applying patient medication records to support long-term therapy monitoring.</w:t>
      </w:r>
      <w:bookmarkEnd w:id="7"/>
      <w:r w:rsidR="00372688">
        <w:rPr>
          <w:sz w:val="20"/>
        </w:rPr>
        <w:t xml:space="preserve"> </w:t>
      </w:r>
    </w:p>
    <w:p w14:paraId="7A17EC88" w14:textId="6950B6BA" w:rsidR="00D24FD8" w:rsidRPr="0065515B" w:rsidRDefault="00D24FD8" w:rsidP="00D24FD8">
      <w:pPr>
        <w:spacing w:line="240" w:lineRule="auto"/>
        <w:rPr>
          <w:b/>
          <w:i/>
          <w:sz w:val="20"/>
        </w:rPr>
      </w:pPr>
      <w:r w:rsidRPr="00AC443F">
        <w:rPr>
          <w:b/>
          <w:sz w:val="20"/>
        </w:rPr>
        <w:t>Keywords</w:t>
      </w:r>
      <w:r w:rsidRPr="00AC443F">
        <w:rPr>
          <w:b/>
          <w:i/>
          <w:sz w:val="20"/>
        </w:rPr>
        <w:t>:</w:t>
      </w:r>
      <w:r w:rsidRPr="0065515B">
        <w:rPr>
          <w:b/>
          <w:i/>
          <w:sz w:val="20"/>
        </w:rPr>
        <w:t xml:space="preserve">  </w:t>
      </w:r>
      <w:bookmarkStart w:id="8" w:name="_Hlk207105712"/>
      <w:r w:rsidR="00B3647F" w:rsidRPr="00B3647F">
        <w:rPr>
          <w:sz w:val="20"/>
        </w:rPr>
        <w:t>Service Quality</w:t>
      </w:r>
      <w:r w:rsidR="00B3647F">
        <w:rPr>
          <w:sz w:val="20"/>
        </w:rPr>
        <w:t>;</w:t>
      </w:r>
      <w:r w:rsidR="00B3647F" w:rsidRPr="00B3647F">
        <w:rPr>
          <w:sz w:val="20"/>
        </w:rPr>
        <w:t xml:space="preserve"> Patient Satisfaction</w:t>
      </w:r>
      <w:r w:rsidR="00B3647F">
        <w:rPr>
          <w:sz w:val="20"/>
        </w:rPr>
        <w:t>;</w:t>
      </w:r>
      <w:r w:rsidR="00B3647F" w:rsidRPr="00B3647F">
        <w:rPr>
          <w:sz w:val="20"/>
        </w:rPr>
        <w:t xml:space="preserve"> SERVQUAL</w:t>
      </w:r>
      <w:r w:rsidR="00B3647F">
        <w:rPr>
          <w:sz w:val="20"/>
        </w:rPr>
        <w:t>;</w:t>
      </w:r>
      <w:r w:rsidR="00B3647F" w:rsidRPr="00B3647F">
        <w:rPr>
          <w:sz w:val="20"/>
        </w:rPr>
        <w:t xml:space="preserve"> Medication Record.</w:t>
      </w:r>
      <w:bookmarkEnd w:id="8"/>
    </w:p>
    <w:p w14:paraId="04A33BF1" w14:textId="77777777" w:rsidR="009A691F" w:rsidRDefault="009A691F" w:rsidP="00D24FD8">
      <w:pPr>
        <w:pStyle w:val="Addresses"/>
        <w:spacing w:line="240" w:lineRule="auto"/>
        <w:rPr>
          <w:i w:val="0"/>
          <w:color w:val="FF0000"/>
        </w:rPr>
      </w:pPr>
    </w:p>
    <w:p w14:paraId="682529B9" w14:textId="77777777" w:rsidR="00B3647F" w:rsidRDefault="00B3647F" w:rsidP="00D24FD8">
      <w:pPr>
        <w:pStyle w:val="Addresses"/>
        <w:spacing w:line="240" w:lineRule="auto"/>
        <w:rPr>
          <w:i w:val="0"/>
          <w:color w:val="FF0000"/>
        </w:rPr>
      </w:pPr>
    </w:p>
    <w:p w14:paraId="712ECA5B" w14:textId="77777777" w:rsidR="00B3647F" w:rsidRDefault="00B3647F" w:rsidP="00D24FD8">
      <w:pPr>
        <w:pStyle w:val="Addresses"/>
        <w:spacing w:line="240" w:lineRule="auto"/>
        <w:rPr>
          <w:i w:val="0"/>
          <w:color w:val="FF0000"/>
        </w:rPr>
      </w:pPr>
    </w:p>
    <w:p w14:paraId="5D68EEFA"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648DB528" wp14:editId="2B6BADFA">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0EB75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1DA4C444"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550A22AB" w14:textId="2B160A35" w:rsidR="00D24FD8" w:rsidRPr="0065515B" w:rsidRDefault="00D24FD8" w:rsidP="00D24FD8">
      <w:pPr>
        <w:spacing w:line="240" w:lineRule="auto"/>
        <w:rPr>
          <w:b/>
        </w:rPr>
      </w:pPr>
      <w:r w:rsidRPr="0065515B">
        <w:rPr>
          <w:b/>
        </w:rPr>
        <w:t>PENDAHULUAN</w:t>
      </w:r>
    </w:p>
    <w:p w14:paraId="16285223" w14:textId="77777777" w:rsidR="00B3647F" w:rsidRDefault="00B3647F" w:rsidP="00D24FD8">
      <w:pPr>
        <w:pStyle w:val="Body"/>
        <w:spacing w:line="240" w:lineRule="auto"/>
        <w:ind w:firstLine="426"/>
        <w:rPr>
          <w:rStyle w:val="hps"/>
          <w:lang w:val="en-AU"/>
        </w:rPr>
      </w:pPr>
    </w:p>
    <w:p w14:paraId="3E005516" w14:textId="77777777" w:rsidR="00B3647F" w:rsidRPr="00B3647F" w:rsidRDefault="00B3647F" w:rsidP="00B3647F">
      <w:pPr>
        <w:pStyle w:val="Body"/>
        <w:spacing w:line="240" w:lineRule="auto"/>
        <w:ind w:firstLine="426"/>
        <w:rPr>
          <w:rStyle w:val="hps"/>
          <w:lang w:val="en-AU"/>
        </w:rPr>
      </w:pPr>
      <w:bookmarkStart w:id="9" w:name="_Hlk207107101"/>
      <w:r w:rsidRPr="00B3647F">
        <w:rPr>
          <w:rStyle w:val="hps"/>
          <w:lang w:val="en-AU"/>
        </w:rPr>
        <w:t xml:space="preserve">Upaya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setiap</w:t>
      </w:r>
      <w:proofErr w:type="spellEnd"/>
      <w:r w:rsidRPr="00B3647F">
        <w:rPr>
          <w:rStyle w:val="hps"/>
          <w:lang w:val="en-AU"/>
        </w:rPr>
        <w:t xml:space="preserve"> </w:t>
      </w:r>
      <w:proofErr w:type="spellStart"/>
      <w:r w:rsidRPr="00B3647F">
        <w:rPr>
          <w:rStyle w:val="hps"/>
          <w:lang w:val="en-AU"/>
        </w:rPr>
        <w:t>kegiatan</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memelihara</w:t>
      </w:r>
      <w:proofErr w:type="spellEnd"/>
      <w:r w:rsidRPr="00B3647F">
        <w:rPr>
          <w:rStyle w:val="hps"/>
          <w:lang w:val="en-AU"/>
        </w:rPr>
        <w:t xml:space="preserve"> dan </w:t>
      </w:r>
      <w:proofErr w:type="spellStart"/>
      <w:r w:rsidRPr="00B3647F">
        <w:rPr>
          <w:rStyle w:val="hps"/>
          <w:lang w:val="en-AU"/>
        </w:rPr>
        <w:t>meningkatkan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bertujuan</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mewujudkan</w:t>
      </w:r>
      <w:proofErr w:type="spellEnd"/>
      <w:r w:rsidRPr="00B3647F">
        <w:rPr>
          <w:rStyle w:val="hps"/>
          <w:lang w:val="en-AU"/>
        </w:rPr>
        <w:t xml:space="preserve"> </w:t>
      </w:r>
      <w:proofErr w:type="spellStart"/>
      <w:r w:rsidRPr="00B3647F">
        <w:rPr>
          <w:rStyle w:val="hps"/>
          <w:lang w:val="en-AU"/>
        </w:rPr>
        <w:t>derajat</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yang optimal </w:t>
      </w:r>
      <w:proofErr w:type="spellStart"/>
      <w:r w:rsidRPr="00B3647F">
        <w:rPr>
          <w:rStyle w:val="hps"/>
          <w:lang w:val="en-AU"/>
        </w:rPr>
        <w:t>bagi</w:t>
      </w:r>
      <w:proofErr w:type="spellEnd"/>
      <w:r w:rsidRPr="00B3647F">
        <w:rPr>
          <w:rStyle w:val="hps"/>
          <w:lang w:val="en-AU"/>
        </w:rPr>
        <w:t xml:space="preserve"> </w:t>
      </w:r>
      <w:proofErr w:type="spellStart"/>
      <w:r w:rsidRPr="00B3647F">
        <w:rPr>
          <w:rStyle w:val="hps"/>
          <w:lang w:val="en-AU"/>
        </w:rPr>
        <w:t>masyarakat</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merupakan</w:t>
      </w:r>
      <w:proofErr w:type="spellEnd"/>
      <w:r w:rsidRPr="00B3647F">
        <w:rPr>
          <w:rStyle w:val="hps"/>
          <w:lang w:val="en-AU"/>
        </w:rPr>
        <w:t xml:space="preserve"> </w:t>
      </w:r>
      <w:proofErr w:type="spellStart"/>
      <w:r w:rsidRPr="00B3647F">
        <w:rPr>
          <w:rStyle w:val="hps"/>
          <w:lang w:val="en-AU"/>
        </w:rPr>
        <w:t>fasilitas</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dasar</w:t>
      </w:r>
      <w:proofErr w:type="spellEnd"/>
      <w:r w:rsidRPr="00B3647F">
        <w:rPr>
          <w:rStyle w:val="hps"/>
          <w:lang w:val="en-AU"/>
        </w:rPr>
        <w:t xml:space="preserve"> yang </w:t>
      </w:r>
      <w:proofErr w:type="spellStart"/>
      <w:r w:rsidRPr="00B3647F">
        <w:rPr>
          <w:rStyle w:val="hps"/>
          <w:lang w:val="en-AU"/>
        </w:rPr>
        <w:t>menyelenggarakan</w:t>
      </w:r>
      <w:proofErr w:type="spellEnd"/>
      <w:r w:rsidRPr="00B3647F">
        <w:rPr>
          <w:rStyle w:val="hps"/>
          <w:lang w:val="en-AU"/>
        </w:rPr>
        <w:t xml:space="preserve"> </w:t>
      </w:r>
      <w:proofErr w:type="spellStart"/>
      <w:r w:rsidRPr="00B3647F">
        <w:rPr>
          <w:rStyle w:val="hps"/>
          <w:lang w:val="en-AU"/>
        </w:rPr>
        <w:t>upaya</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pemeliharaan</w:t>
      </w:r>
      <w:proofErr w:type="spellEnd"/>
      <w:r w:rsidRPr="00B3647F">
        <w:rPr>
          <w:rStyle w:val="hps"/>
          <w:lang w:val="en-AU"/>
        </w:rPr>
        <w:t xml:space="preserve">, </w:t>
      </w:r>
      <w:proofErr w:type="spellStart"/>
      <w:r w:rsidRPr="00B3647F">
        <w:rPr>
          <w:rStyle w:val="hps"/>
          <w:lang w:val="en-AU"/>
        </w:rPr>
        <w:t>peningkatan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promotif</w:t>
      </w:r>
      <w:proofErr w:type="spellEnd"/>
      <w:r w:rsidRPr="00B3647F">
        <w:rPr>
          <w:rStyle w:val="hps"/>
          <w:lang w:val="en-AU"/>
        </w:rPr>
        <w:t xml:space="preserve">), </w:t>
      </w:r>
      <w:proofErr w:type="spellStart"/>
      <w:r w:rsidRPr="00B3647F">
        <w:rPr>
          <w:rStyle w:val="hps"/>
          <w:lang w:val="en-AU"/>
        </w:rPr>
        <w:t>pencegahan</w:t>
      </w:r>
      <w:proofErr w:type="spellEnd"/>
      <w:r w:rsidRPr="00B3647F">
        <w:rPr>
          <w:rStyle w:val="hps"/>
          <w:lang w:val="en-AU"/>
        </w:rPr>
        <w:t xml:space="preserve"> </w:t>
      </w:r>
      <w:proofErr w:type="spellStart"/>
      <w:r w:rsidRPr="00B3647F">
        <w:rPr>
          <w:rStyle w:val="hps"/>
          <w:lang w:val="en-AU"/>
        </w:rPr>
        <w:t>penyakit</w:t>
      </w:r>
      <w:proofErr w:type="spellEnd"/>
      <w:r w:rsidRPr="00B3647F">
        <w:rPr>
          <w:rStyle w:val="hps"/>
          <w:lang w:val="en-AU"/>
        </w:rPr>
        <w:t xml:space="preserve"> (</w:t>
      </w:r>
      <w:proofErr w:type="spellStart"/>
      <w:r w:rsidRPr="00B3647F">
        <w:rPr>
          <w:rStyle w:val="hps"/>
          <w:lang w:val="en-AU"/>
        </w:rPr>
        <w:t>preventif</w:t>
      </w:r>
      <w:proofErr w:type="spellEnd"/>
      <w:r w:rsidRPr="00B3647F">
        <w:rPr>
          <w:rStyle w:val="hps"/>
          <w:lang w:val="en-AU"/>
        </w:rPr>
        <w:t xml:space="preserve">), </w:t>
      </w:r>
      <w:proofErr w:type="spellStart"/>
      <w:r w:rsidRPr="00B3647F">
        <w:rPr>
          <w:rStyle w:val="hps"/>
          <w:lang w:val="en-AU"/>
        </w:rPr>
        <w:t>penyembuhan</w:t>
      </w:r>
      <w:proofErr w:type="spellEnd"/>
      <w:r w:rsidRPr="00B3647F">
        <w:rPr>
          <w:rStyle w:val="hps"/>
          <w:lang w:val="en-AU"/>
        </w:rPr>
        <w:t xml:space="preserve"> </w:t>
      </w:r>
      <w:proofErr w:type="spellStart"/>
      <w:r w:rsidRPr="00B3647F">
        <w:rPr>
          <w:rStyle w:val="hps"/>
          <w:lang w:val="en-AU"/>
        </w:rPr>
        <w:t>penyakit</w:t>
      </w:r>
      <w:proofErr w:type="spellEnd"/>
      <w:r w:rsidRPr="00B3647F">
        <w:rPr>
          <w:rStyle w:val="hps"/>
          <w:lang w:val="en-AU"/>
        </w:rPr>
        <w:t xml:space="preserve"> (</w:t>
      </w:r>
      <w:proofErr w:type="spellStart"/>
      <w:r w:rsidRPr="00B3647F">
        <w:rPr>
          <w:rStyle w:val="hps"/>
          <w:lang w:val="en-AU"/>
        </w:rPr>
        <w:t>kuratif</w:t>
      </w:r>
      <w:proofErr w:type="spellEnd"/>
      <w:r w:rsidRPr="00B3647F">
        <w:rPr>
          <w:rStyle w:val="hps"/>
          <w:lang w:val="en-AU"/>
        </w:rPr>
        <w:t xml:space="preserve">), dan </w:t>
      </w:r>
      <w:proofErr w:type="spellStart"/>
      <w:r w:rsidRPr="00B3647F">
        <w:rPr>
          <w:rStyle w:val="hps"/>
          <w:lang w:val="en-AU"/>
        </w:rPr>
        <w:t>pemulihan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rehabilitatif</w:t>
      </w:r>
      <w:proofErr w:type="spellEnd"/>
      <w:r w:rsidRPr="00B3647F">
        <w:rPr>
          <w:rStyle w:val="hps"/>
          <w:lang w:val="en-AU"/>
        </w:rPr>
        <w:t xml:space="preserve">), yang </w:t>
      </w:r>
      <w:proofErr w:type="spellStart"/>
      <w:r w:rsidRPr="00B3647F">
        <w:rPr>
          <w:rStyle w:val="hps"/>
          <w:lang w:val="en-AU"/>
        </w:rPr>
        <w:t>dilaksanakan</w:t>
      </w:r>
      <w:proofErr w:type="spellEnd"/>
      <w:r w:rsidRPr="00B3647F">
        <w:rPr>
          <w:rStyle w:val="hps"/>
          <w:lang w:val="en-AU"/>
        </w:rPr>
        <w:t xml:space="preserve"> </w:t>
      </w:r>
      <w:proofErr w:type="spellStart"/>
      <w:r w:rsidRPr="00B3647F">
        <w:rPr>
          <w:rStyle w:val="hps"/>
          <w:lang w:val="en-AU"/>
        </w:rPr>
        <w:t>secara</w:t>
      </w:r>
      <w:proofErr w:type="spellEnd"/>
      <w:r w:rsidRPr="00B3647F">
        <w:rPr>
          <w:rStyle w:val="hps"/>
          <w:lang w:val="en-AU"/>
        </w:rPr>
        <w:t xml:space="preserve"> </w:t>
      </w:r>
      <w:proofErr w:type="spellStart"/>
      <w:r w:rsidRPr="00B3647F">
        <w:rPr>
          <w:rStyle w:val="hps"/>
          <w:lang w:val="en-AU"/>
        </w:rPr>
        <w:t>menyeluruh</w:t>
      </w:r>
      <w:proofErr w:type="spellEnd"/>
      <w:r w:rsidRPr="00B3647F">
        <w:rPr>
          <w:rStyle w:val="hps"/>
          <w:lang w:val="en-AU"/>
        </w:rPr>
        <w:t xml:space="preserve">, </w:t>
      </w:r>
      <w:proofErr w:type="spellStart"/>
      <w:r w:rsidRPr="00B3647F">
        <w:rPr>
          <w:rStyle w:val="hps"/>
          <w:lang w:val="en-AU"/>
        </w:rPr>
        <w:t>terpadu</w:t>
      </w:r>
      <w:proofErr w:type="spellEnd"/>
      <w:r w:rsidRPr="00B3647F">
        <w:rPr>
          <w:rStyle w:val="hps"/>
          <w:lang w:val="en-AU"/>
        </w:rPr>
        <w:t xml:space="preserve">, dan </w:t>
      </w:r>
      <w:proofErr w:type="spellStart"/>
      <w:r w:rsidRPr="00B3647F">
        <w:rPr>
          <w:rStyle w:val="hps"/>
          <w:lang w:val="en-AU"/>
        </w:rPr>
        <w:t>berkesinambungan</w:t>
      </w:r>
      <w:proofErr w:type="spellEnd"/>
      <w:r w:rsidRPr="00B3647F">
        <w:rPr>
          <w:rStyle w:val="hps"/>
          <w:lang w:val="en-AU"/>
        </w:rPr>
        <w:t xml:space="preserve">. </w:t>
      </w:r>
      <w:proofErr w:type="spellStart"/>
      <w:r w:rsidRPr="00B3647F">
        <w:rPr>
          <w:rStyle w:val="hps"/>
          <w:lang w:val="en-AU"/>
        </w:rPr>
        <w:t>Konsep</w:t>
      </w:r>
      <w:proofErr w:type="spellEnd"/>
      <w:r w:rsidRPr="00B3647F">
        <w:rPr>
          <w:rStyle w:val="hps"/>
          <w:lang w:val="en-AU"/>
        </w:rPr>
        <w:t xml:space="preserve"> </w:t>
      </w:r>
      <w:proofErr w:type="spellStart"/>
      <w:r w:rsidRPr="00B3647F">
        <w:rPr>
          <w:rStyle w:val="hps"/>
          <w:lang w:val="en-AU"/>
        </w:rPr>
        <w:t>kesatuan</w:t>
      </w:r>
      <w:proofErr w:type="spellEnd"/>
      <w:r w:rsidRPr="00B3647F">
        <w:rPr>
          <w:rStyle w:val="hps"/>
          <w:lang w:val="en-AU"/>
        </w:rPr>
        <w:t xml:space="preserve"> </w:t>
      </w:r>
      <w:proofErr w:type="spellStart"/>
      <w:r w:rsidRPr="00B3647F">
        <w:rPr>
          <w:rStyle w:val="hps"/>
          <w:lang w:val="en-AU"/>
        </w:rPr>
        <w:t>upaya</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ini</w:t>
      </w:r>
      <w:proofErr w:type="spellEnd"/>
      <w:r w:rsidRPr="00B3647F">
        <w:rPr>
          <w:rStyle w:val="hps"/>
          <w:lang w:val="en-AU"/>
        </w:rPr>
        <w:t xml:space="preserve"> </w:t>
      </w:r>
      <w:proofErr w:type="spellStart"/>
      <w:r w:rsidRPr="00B3647F">
        <w:rPr>
          <w:rStyle w:val="hps"/>
          <w:lang w:val="en-AU"/>
        </w:rPr>
        <w:t>menjadi</w:t>
      </w:r>
      <w:proofErr w:type="spellEnd"/>
      <w:r w:rsidRPr="00B3647F">
        <w:rPr>
          <w:rStyle w:val="hps"/>
          <w:lang w:val="en-AU"/>
        </w:rPr>
        <w:t xml:space="preserve"> </w:t>
      </w:r>
      <w:proofErr w:type="spellStart"/>
      <w:r w:rsidRPr="00B3647F">
        <w:rPr>
          <w:rStyle w:val="hps"/>
          <w:lang w:val="en-AU"/>
        </w:rPr>
        <w:t>pedoman</w:t>
      </w:r>
      <w:proofErr w:type="spellEnd"/>
      <w:r w:rsidRPr="00B3647F">
        <w:rPr>
          <w:rStyle w:val="hps"/>
          <w:lang w:val="en-AU"/>
        </w:rPr>
        <w:t xml:space="preserve"> dan </w:t>
      </w:r>
      <w:proofErr w:type="spellStart"/>
      <w:r w:rsidRPr="00B3647F">
        <w:rPr>
          <w:rStyle w:val="hps"/>
          <w:lang w:val="en-AU"/>
        </w:rPr>
        <w:t>pegangan</w:t>
      </w:r>
      <w:proofErr w:type="spellEnd"/>
      <w:r w:rsidRPr="00B3647F">
        <w:rPr>
          <w:rStyle w:val="hps"/>
          <w:lang w:val="en-AU"/>
        </w:rPr>
        <w:t xml:space="preserve"> </w:t>
      </w:r>
      <w:proofErr w:type="spellStart"/>
      <w:r w:rsidRPr="00B3647F">
        <w:rPr>
          <w:rStyle w:val="hps"/>
          <w:lang w:val="en-AU"/>
        </w:rPr>
        <w:t>bagi</w:t>
      </w:r>
      <w:proofErr w:type="spellEnd"/>
      <w:r w:rsidRPr="00B3647F">
        <w:rPr>
          <w:rStyle w:val="hps"/>
          <w:lang w:val="en-AU"/>
        </w:rPr>
        <w:t xml:space="preserve"> </w:t>
      </w:r>
      <w:proofErr w:type="spellStart"/>
      <w:r w:rsidRPr="00B3647F">
        <w:rPr>
          <w:rStyle w:val="hps"/>
          <w:lang w:val="en-AU"/>
        </w:rPr>
        <w:t>semua</w:t>
      </w:r>
      <w:proofErr w:type="spellEnd"/>
      <w:r w:rsidRPr="00B3647F">
        <w:rPr>
          <w:rStyle w:val="hps"/>
          <w:lang w:val="en-AU"/>
        </w:rPr>
        <w:t xml:space="preserve"> </w:t>
      </w:r>
      <w:proofErr w:type="spellStart"/>
      <w:r w:rsidRPr="00B3647F">
        <w:rPr>
          <w:rStyle w:val="hps"/>
          <w:lang w:val="en-AU"/>
        </w:rPr>
        <w:t>fasilitas</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di Indonesia </w:t>
      </w:r>
      <w:proofErr w:type="spellStart"/>
      <w:r w:rsidRPr="00B3647F">
        <w:rPr>
          <w:rStyle w:val="hps"/>
          <w:lang w:val="en-AU"/>
        </w:rPr>
        <w:t>termasuk</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w:t>
      </w:r>
      <w:r w:rsidRPr="00B3647F">
        <w:rPr>
          <w:rStyle w:val="hps"/>
          <w:lang w:val="en-AU"/>
        </w:rPr>
        <w:lastRenderedPageBreak/>
        <w:t>(</w:t>
      </w:r>
      <w:proofErr w:type="spellStart"/>
      <w:r w:rsidRPr="00B3647F">
        <w:rPr>
          <w:rStyle w:val="hps"/>
          <w:lang w:val="en-AU"/>
        </w:rPr>
        <w:t>Permenkes</w:t>
      </w:r>
      <w:proofErr w:type="spellEnd"/>
      <w:r w:rsidRPr="00B3647F">
        <w:rPr>
          <w:rStyle w:val="hps"/>
          <w:lang w:val="en-AU"/>
        </w:rPr>
        <w:t>, 2016).</w:t>
      </w:r>
    </w:p>
    <w:p w14:paraId="2DCCFB25" w14:textId="77777777" w:rsidR="00B3647F" w:rsidRPr="00B3647F" w:rsidRDefault="00B3647F" w:rsidP="00B3647F">
      <w:pPr>
        <w:pStyle w:val="Body"/>
        <w:spacing w:line="240" w:lineRule="auto"/>
        <w:ind w:firstLine="426"/>
        <w:rPr>
          <w:rStyle w:val="hps"/>
          <w:lang w:val="en-AU"/>
        </w:rPr>
      </w:pP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Kefarmasian</w:t>
      </w:r>
      <w:proofErr w:type="spellEnd"/>
      <w:r w:rsidRPr="00B3647F">
        <w:rPr>
          <w:rStyle w:val="hps"/>
          <w:lang w:val="en-AU"/>
        </w:rPr>
        <w:t xml:space="preserve"> di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merupakan</w:t>
      </w:r>
      <w:proofErr w:type="spellEnd"/>
      <w:r w:rsidRPr="00B3647F">
        <w:rPr>
          <w:rStyle w:val="hps"/>
          <w:lang w:val="en-AU"/>
        </w:rPr>
        <w:t xml:space="preserve"> </w:t>
      </w:r>
      <w:proofErr w:type="spellStart"/>
      <w:r w:rsidRPr="00B3647F">
        <w:rPr>
          <w:rStyle w:val="hps"/>
          <w:lang w:val="en-AU"/>
        </w:rPr>
        <w:t>satu</w:t>
      </w:r>
      <w:proofErr w:type="spellEnd"/>
      <w:r w:rsidRPr="00B3647F">
        <w:rPr>
          <w:rStyle w:val="hps"/>
          <w:lang w:val="en-AU"/>
        </w:rPr>
        <w:t xml:space="preserve"> </w:t>
      </w:r>
      <w:proofErr w:type="spellStart"/>
      <w:r w:rsidRPr="00B3647F">
        <w:rPr>
          <w:rStyle w:val="hps"/>
          <w:lang w:val="en-AU"/>
        </w:rPr>
        <w:t>kesatuan</w:t>
      </w:r>
      <w:proofErr w:type="spellEnd"/>
      <w:r w:rsidRPr="00B3647F">
        <w:rPr>
          <w:rStyle w:val="hps"/>
          <w:lang w:val="en-AU"/>
        </w:rPr>
        <w:t xml:space="preserve"> yang </w:t>
      </w:r>
      <w:proofErr w:type="spellStart"/>
      <w:r w:rsidRPr="00B3647F">
        <w:rPr>
          <w:rStyle w:val="hps"/>
          <w:lang w:val="en-AU"/>
        </w:rPr>
        <w:t>tidak</w:t>
      </w:r>
      <w:proofErr w:type="spellEnd"/>
      <w:r w:rsidRPr="00B3647F">
        <w:rPr>
          <w:rStyle w:val="hps"/>
          <w:lang w:val="en-AU"/>
        </w:rPr>
        <w:t xml:space="preserve"> </w:t>
      </w:r>
      <w:proofErr w:type="spellStart"/>
      <w:r w:rsidRPr="00B3647F">
        <w:rPr>
          <w:rStyle w:val="hps"/>
          <w:lang w:val="en-AU"/>
        </w:rPr>
        <w:t>terpisahkan</w:t>
      </w:r>
      <w:proofErr w:type="spellEnd"/>
      <w:r w:rsidRPr="00B3647F">
        <w:rPr>
          <w:rStyle w:val="hps"/>
          <w:lang w:val="en-AU"/>
        </w:rPr>
        <w:t xml:space="preserve"> </w:t>
      </w:r>
      <w:proofErr w:type="spellStart"/>
      <w:r w:rsidRPr="00B3647F">
        <w:rPr>
          <w:rStyle w:val="hps"/>
          <w:lang w:val="en-AU"/>
        </w:rPr>
        <w:t>dari</w:t>
      </w:r>
      <w:proofErr w:type="spellEnd"/>
      <w:r w:rsidRPr="00B3647F">
        <w:rPr>
          <w:rStyle w:val="hps"/>
          <w:lang w:val="en-AU"/>
        </w:rPr>
        <w:t xml:space="preserve"> </w:t>
      </w:r>
      <w:proofErr w:type="spellStart"/>
      <w:r w:rsidRPr="00B3647F">
        <w:rPr>
          <w:rStyle w:val="hps"/>
          <w:lang w:val="en-AU"/>
        </w:rPr>
        <w:t>pelaksanaan</w:t>
      </w:r>
      <w:proofErr w:type="spellEnd"/>
      <w:r w:rsidRPr="00B3647F">
        <w:rPr>
          <w:rStyle w:val="hps"/>
          <w:lang w:val="en-AU"/>
        </w:rPr>
        <w:t xml:space="preserve"> </w:t>
      </w:r>
      <w:proofErr w:type="spellStart"/>
      <w:r w:rsidRPr="00B3647F">
        <w:rPr>
          <w:rStyle w:val="hps"/>
          <w:lang w:val="en-AU"/>
        </w:rPr>
        <w:t>upaya</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yang </w:t>
      </w:r>
      <w:proofErr w:type="spellStart"/>
      <w:r w:rsidRPr="00B3647F">
        <w:rPr>
          <w:rStyle w:val="hps"/>
          <w:lang w:val="en-AU"/>
        </w:rPr>
        <w:t>berperan</w:t>
      </w:r>
      <w:proofErr w:type="spellEnd"/>
      <w:r w:rsidRPr="00B3647F">
        <w:rPr>
          <w:rStyle w:val="hps"/>
          <w:lang w:val="en-AU"/>
        </w:rPr>
        <w:t xml:space="preserve"> </w:t>
      </w:r>
      <w:proofErr w:type="spellStart"/>
      <w:r w:rsidRPr="00B3647F">
        <w:rPr>
          <w:rStyle w:val="hps"/>
          <w:lang w:val="en-AU"/>
        </w:rPr>
        <w:t>penting</w:t>
      </w:r>
      <w:proofErr w:type="spellEnd"/>
      <w:r w:rsidRPr="00B3647F">
        <w:rPr>
          <w:rStyle w:val="hps"/>
          <w:lang w:val="en-AU"/>
        </w:rPr>
        <w:t xml:space="preserve"> </w:t>
      </w:r>
      <w:proofErr w:type="spellStart"/>
      <w:r w:rsidRPr="00B3647F">
        <w:rPr>
          <w:rStyle w:val="hps"/>
          <w:lang w:val="en-AU"/>
        </w:rPr>
        <w:t>dalam</w:t>
      </w:r>
      <w:proofErr w:type="spellEnd"/>
      <w:r w:rsidRPr="00B3647F">
        <w:rPr>
          <w:rStyle w:val="hps"/>
          <w:lang w:val="en-AU"/>
        </w:rPr>
        <w:t xml:space="preserve"> </w:t>
      </w:r>
      <w:proofErr w:type="spellStart"/>
      <w:r w:rsidRPr="00B3647F">
        <w:rPr>
          <w:rStyle w:val="hps"/>
          <w:lang w:val="en-AU"/>
        </w:rPr>
        <w:t>meningkatkan</w:t>
      </w:r>
      <w:proofErr w:type="spellEnd"/>
      <w:r w:rsidRPr="00B3647F">
        <w:rPr>
          <w:rStyle w:val="hps"/>
          <w:lang w:val="en-AU"/>
        </w:rPr>
        <w:t xml:space="preserve"> </w:t>
      </w:r>
      <w:proofErr w:type="spellStart"/>
      <w:r w:rsidRPr="00B3647F">
        <w:rPr>
          <w:rStyle w:val="hps"/>
          <w:lang w:val="en-AU"/>
        </w:rPr>
        <w:t>mutu</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bagi</w:t>
      </w:r>
      <w:proofErr w:type="spellEnd"/>
      <w:r w:rsidRPr="00B3647F">
        <w:rPr>
          <w:rStyle w:val="hps"/>
          <w:lang w:val="en-AU"/>
        </w:rPr>
        <w:t xml:space="preserve"> </w:t>
      </w:r>
      <w:proofErr w:type="spellStart"/>
      <w:r w:rsidRPr="00B3647F">
        <w:rPr>
          <w:rStyle w:val="hps"/>
          <w:lang w:val="en-AU"/>
        </w:rPr>
        <w:t>masyarakat</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Kefarmasian</w:t>
      </w:r>
      <w:proofErr w:type="spellEnd"/>
      <w:r w:rsidRPr="00B3647F">
        <w:rPr>
          <w:rStyle w:val="hps"/>
          <w:lang w:val="en-AU"/>
        </w:rPr>
        <w:t xml:space="preserve"> di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harus</w:t>
      </w:r>
      <w:proofErr w:type="spellEnd"/>
      <w:r w:rsidRPr="00B3647F">
        <w:rPr>
          <w:rStyle w:val="hps"/>
          <w:lang w:val="en-AU"/>
        </w:rPr>
        <w:t xml:space="preserve"> </w:t>
      </w:r>
      <w:proofErr w:type="spellStart"/>
      <w:r w:rsidRPr="00B3647F">
        <w:rPr>
          <w:rStyle w:val="hps"/>
          <w:lang w:val="en-AU"/>
        </w:rPr>
        <w:t>mendukung</w:t>
      </w:r>
      <w:proofErr w:type="spellEnd"/>
      <w:r w:rsidRPr="00B3647F">
        <w:rPr>
          <w:rStyle w:val="hps"/>
          <w:lang w:val="en-AU"/>
        </w:rPr>
        <w:t xml:space="preserve"> </w:t>
      </w:r>
      <w:proofErr w:type="spellStart"/>
      <w:r w:rsidRPr="00B3647F">
        <w:rPr>
          <w:rStyle w:val="hps"/>
          <w:lang w:val="en-AU"/>
        </w:rPr>
        <w:t>tiga</w:t>
      </w:r>
      <w:proofErr w:type="spellEnd"/>
      <w:r w:rsidRPr="00B3647F">
        <w:rPr>
          <w:rStyle w:val="hps"/>
          <w:lang w:val="en-AU"/>
        </w:rPr>
        <w:t xml:space="preserve"> </w:t>
      </w:r>
      <w:proofErr w:type="spellStart"/>
      <w:r w:rsidRPr="00B3647F">
        <w:rPr>
          <w:rStyle w:val="hps"/>
          <w:lang w:val="en-AU"/>
        </w:rPr>
        <w:t>fungsi</w:t>
      </w:r>
      <w:proofErr w:type="spellEnd"/>
      <w:r w:rsidRPr="00B3647F">
        <w:rPr>
          <w:rStyle w:val="hps"/>
          <w:lang w:val="en-AU"/>
        </w:rPr>
        <w:t xml:space="preserve"> </w:t>
      </w:r>
      <w:proofErr w:type="spellStart"/>
      <w:r w:rsidRPr="00B3647F">
        <w:rPr>
          <w:rStyle w:val="hps"/>
          <w:lang w:val="en-AU"/>
        </w:rPr>
        <w:t>pokok</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yaitu</w:t>
      </w:r>
      <w:proofErr w:type="spellEnd"/>
      <w:r w:rsidRPr="00B3647F">
        <w:rPr>
          <w:rStyle w:val="hps"/>
          <w:lang w:val="en-AU"/>
        </w:rPr>
        <w:t xml:space="preserve"> </w:t>
      </w:r>
      <w:proofErr w:type="spellStart"/>
      <w:r w:rsidRPr="00B3647F">
        <w:rPr>
          <w:rStyle w:val="hps"/>
          <w:lang w:val="en-AU"/>
        </w:rPr>
        <w:t>sebagai</w:t>
      </w:r>
      <w:proofErr w:type="spellEnd"/>
      <w:r w:rsidRPr="00B3647F">
        <w:rPr>
          <w:rStyle w:val="hps"/>
          <w:lang w:val="en-AU"/>
        </w:rPr>
        <w:t xml:space="preserve"> </w:t>
      </w:r>
      <w:proofErr w:type="spellStart"/>
      <w:r w:rsidRPr="00B3647F">
        <w:rPr>
          <w:rStyle w:val="hps"/>
          <w:lang w:val="en-AU"/>
        </w:rPr>
        <w:t>pusat</w:t>
      </w:r>
      <w:proofErr w:type="spellEnd"/>
      <w:r w:rsidRPr="00B3647F">
        <w:rPr>
          <w:rStyle w:val="hps"/>
          <w:lang w:val="en-AU"/>
        </w:rPr>
        <w:t xml:space="preserve"> </w:t>
      </w:r>
      <w:proofErr w:type="spellStart"/>
      <w:r w:rsidRPr="00B3647F">
        <w:rPr>
          <w:rStyle w:val="hps"/>
          <w:lang w:val="en-AU"/>
        </w:rPr>
        <w:t>penggerak</w:t>
      </w:r>
      <w:proofErr w:type="spellEnd"/>
      <w:r w:rsidRPr="00B3647F">
        <w:rPr>
          <w:rStyle w:val="hps"/>
          <w:lang w:val="en-AU"/>
        </w:rPr>
        <w:t xml:space="preserve"> </w:t>
      </w:r>
      <w:proofErr w:type="spellStart"/>
      <w:r w:rsidRPr="00B3647F">
        <w:rPr>
          <w:rStyle w:val="hps"/>
          <w:lang w:val="en-AU"/>
        </w:rPr>
        <w:t>pembangunan</w:t>
      </w:r>
      <w:proofErr w:type="spellEnd"/>
      <w:r w:rsidRPr="00B3647F">
        <w:rPr>
          <w:rStyle w:val="hps"/>
          <w:lang w:val="en-AU"/>
        </w:rPr>
        <w:t xml:space="preserve"> </w:t>
      </w:r>
      <w:proofErr w:type="spellStart"/>
      <w:r w:rsidRPr="00B3647F">
        <w:rPr>
          <w:rStyle w:val="hps"/>
          <w:lang w:val="en-AU"/>
        </w:rPr>
        <w:t>berwawasan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pusat</w:t>
      </w:r>
      <w:proofErr w:type="spellEnd"/>
      <w:r w:rsidRPr="00B3647F">
        <w:rPr>
          <w:rStyle w:val="hps"/>
          <w:lang w:val="en-AU"/>
        </w:rPr>
        <w:t xml:space="preserve"> </w:t>
      </w:r>
      <w:proofErr w:type="spellStart"/>
      <w:r w:rsidRPr="00B3647F">
        <w:rPr>
          <w:rStyle w:val="hps"/>
          <w:lang w:val="en-AU"/>
        </w:rPr>
        <w:t>pemberdayaan</w:t>
      </w:r>
      <w:proofErr w:type="spellEnd"/>
      <w:r w:rsidRPr="00B3647F">
        <w:rPr>
          <w:rStyle w:val="hps"/>
          <w:lang w:val="en-AU"/>
        </w:rPr>
        <w:t xml:space="preserve"> </w:t>
      </w:r>
      <w:proofErr w:type="spellStart"/>
      <w:r w:rsidRPr="00B3647F">
        <w:rPr>
          <w:rStyle w:val="hps"/>
          <w:lang w:val="en-AU"/>
        </w:rPr>
        <w:t>masyarakat</w:t>
      </w:r>
      <w:proofErr w:type="spellEnd"/>
      <w:r w:rsidRPr="00B3647F">
        <w:rPr>
          <w:rStyle w:val="hps"/>
          <w:lang w:val="en-AU"/>
        </w:rPr>
        <w:t xml:space="preserve">, dan </w:t>
      </w:r>
      <w:proofErr w:type="spellStart"/>
      <w:r w:rsidRPr="00B3647F">
        <w:rPr>
          <w:rStyle w:val="hps"/>
          <w:lang w:val="en-AU"/>
        </w:rPr>
        <w:t>pusat</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strata </w:t>
      </w:r>
      <w:proofErr w:type="spellStart"/>
      <w:r w:rsidRPr="00B3647F">
        <w:rPr>
          <w:rStyle w:val="hps"/>
          <w:lang w:val="en-AU"/>
        </w:rPr>
        <w:t>pertama</w:t>
      </w:r>
      <w:proofErr w:type="spellEnd"/>
      <w:r w:rsidRPr="00B3647F">
        <w:rPr>
          <w:rStyle w:val="hps"/>
          <w:lang w:val="en-AU"/>
        </w:rPr>
        <w:t xml:space="preserve"> yang </w:t>
      </w:r>
      <w:proofErr w:type="spellStart"/>
      <w:r w:rsidRPr="00B3647F">
        <w:rPr>
          <w:rStyle w:val="hps"/>
          <w:lang w:val="en-AU"/>
        </w:rPr>
        <w:t>meliputi</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perorangan</w:t>
      </w:r>
      <w:proofErr w:type="spellEnd"/>
      <w:r w:rsidRPr="00B3647F">
        <w:rPr>
          <w:rStyle w:val="hps"/>
          <w:lang w:val="en-AU"/>
        </w:rPr>
        <w:t xml:space="preserve"> dan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masyarakat</w:t>
      </w:r>
      <w:proofErr w:type="spellEnd"/>
      <w:r w:rsidRPr="00B3647F">
        <w:rPr>
          <w:rStyle w:val="hps"/>
          <w:lang w:val="en-AU"/>
        </w:rPr>
        <w:t xml:space="preserve"> (</w:t>
      </w:r>
      <w:proofErr w:type="spellStart"/>
      <w:r w:rsidRPr="00B3647F">
        <w:rPr>
          <w:rStyle w:val="hps"/>
          <w:lang w:val="en-AU"/>
        </w:rPr>
        <w:t>Permenkes</w:t>
      </w:r>
      <w:proofErr w:type="spellEnd"/>
      <w:r w:rsidRPr="00B3647F">
        <w:rPr>
          <w:rStyle w:val="hps"/>
          <w:lang w:val="en-AU"/>
        </w:rPr>
        <w:t xml:space="preserve">, 2016).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secara</w:t>
      </w:r>
      <w:proofErr w:type="spellEnd"/>
      <w:r w:rsidRPr="00B3647F">
        <w:rPr>
          <w:rStyle w:val="hps"/>
          <w:lang w:val="en-AU"/>
        </w:rPr>
        <w:t xml:space="preserve"> </w:t>
      </w:r>
      <w:proofErr w:type="spellStart"/>
      <w:r w:rsidRPr="00B3647F">
        <w:rPr>
          <w:rStyle w:val="hps"/>
          <w:lang w:val="en-AU"/>
        </w:rPr>
        <w:t>umum</w:t>
      </w:r>
      <w:proofErr w:type="spellEnd"/>
      <w:r w:rsidRPr="00B3647F">
        <w:rPr>
          <w:rStyle w:val="hps"/>
          <w:lang w:val="en-AU"/>
        </w:rPr>
        <w:t xml:space="preserve">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setiap</w:t>
      </w:r>
      <w:proofErr w:type="spellEnd"/>
      <w:r w:rsidRPr="00B3647F">
        <w:rPr>
          <w:rStyle w:val="hps"/>
          <w:lang w:val="en-AU"/>
        </w:rPr>
        <w:t xml:space="preserve"> </w:t>
      </w:r>
      <w:proofErr w:type="spellStart"/>
      <w:r w:rsidRPr="00B3647F">
        <w:rPr>
          <w:rStyle w:val="hps"/>
          <w:lang w:val="en-AU"/>
        </w:rPr>
        <w:t>kegiatan</w:t>
      </w:r>
      <w:proofErr w:type="spellEnd"/>
      <w:r w:rsidRPr="00B3647F">
        <w:rPr>
          <w:rStyle w:val="hps"/>
          <w:lang w:val="en-AU"/>
        </w:rPr>
        <w:t xml:space="preserve"> yang </w:t>
      </w:r>
      <w:proofErr w:type="spellStart"/>
      <w:r w:rsidRPr="00B3647F">
        <w:rPr>
          <w:rStyle w:val="hps"/>
          <w:lang w:val="en-AU"/>
        </w:rPr>
        <w:t>diperuntukkan</w:t>
      </w:r>
      <w:proofErr w:type="spellEnd"/>
      <w:r w:rsidRPr="00B3647F">
        <w:rPr>
          <w:rStyle w:val="hps"/>
          <w:lang w:val="en-AU"/>
        </w:rPr>
        <w:t xml:space="preserve"> </w:t>
      </w:r>
      <w:proofErr w:type="spellStart"/>
      <w:r w:rsidRPr="00B3647F">
        <w:rPr>
          <w:rStyle w:val="hps"/>
          <w:lang w:val="en-AU"/>
        </w:rPr>
        <w:t>atau</w:t>
      </w:r>
      <w:proofErr w:type="spellEnd"/>
      <w:r w:rsidRPr="00B3647F">
        <w:rPr>
          <w:rStyle w:val="hps"/>
          <w:lang w:val="en-AU"/>
        </w:rPr>
        <w:t xml:space="preserve"> </w:t>
      </w:r>
      <w:proofErr w:type="spellStart"/>
      <w:r w:rsidRPr="00B3647F">
        <w:rPr>
          <w:rStyle w:val="hps"/>
          <w:lang w:val="en-AU"/>
        </w:rPr>
        <w:t>ditujukan</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memberikan</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kepada</w:t>
      </w:r>
      <w:proofErr w:type="spellEnd"/>
      <w:r w:rsidRPr="00B3647F">
        <w:rPr>
          <w:rStyle w:val="hps"/>
          <w:lang w:val="en-AU"/>
        </w:rPr>
        <w:t xml:space="preserve"> </w:t>
      </w:r>
      <w:proofErr w:type="spellStart"/>
      <w:r w:rsidRPr="00B3647F">
        <w:rPr>
          <w:rStyle w:val="hps"/>
          <w:lang w:val="en-AU"/>
        </w:rPr>
        <w:t>pelanggan</w:t>
      </w:r>
      <w:proofErr w:type="spellEnd"/>
      <w:r w:rsidRPr="00B3647F">
        <w:rPr>
          <w:rStyle w:val="hps"/>
          <w:lang w:val="en-AU"/>
        </w:rPr>
        <w:t xml:space="preserve">, </w:t>
      </w:r>
      <w:proofErr w:type="spellStart"/>
      <w:r w:rsidRPr="00B3647F">
        <w:rPr>
          <w:rStyle w:val="hps"/>
          <w:lang w:val="en-AU"/>
        </w:rPr>
        <w:t>melalui</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ini</w:t>
      </w:r>
      <w:proofErr w:type="spellEnd"/>
      <w:r w:rsidRPr="00B3647F">
        <w:rPr>
          <w:rStyle w:val="hps"/>
          <w:lang w:val="en-AU"/>
        </w:rPr>
        <w:t xml:space="preserve"> </w:t>
      </w:r>
      <w:proofErr w:type="spellStart"/>
      <w:r w:rsidRPr="00B3647F">
        <w:rPr>
          <w:rStyle w:val="hps"/>
          <w:lang w:val="en-AU"/>
        </w:rPr>
        <w:t>keinginan</w:t>
      </w:r>
      <w:proofErr w:type="spellEnd"/>
      <w:r w:rsidRPr="00B3647F">
        <w:rPr>
          <w:rStyle w:val="hps"/>
          <w:lang w:val="en-AU"/>
        </w:rPr>
        <w:t xml:space="preserve"> dan </w:t>
      </w:r>
      <w:proofErr w:type="spellStart"/>
      <w:r w:rsidRPr="00B3647F">
        <w:rPr>
          <w:rStyle w:val="hps"/>
          <w:lang w:val="en-AU"/>
        </w:rPr>
        <w:t>kebutuhan</w:t>
      </w:r>
      <w:proofErr w:type="spellEnd"/>
      <w:r w:rsidRPr="00B3647F">
        <w:rPr>
          <w:rStyle w:val="hps"/>
          <w:lang w:val="en-AU"/>
        </w:rPr>
        <w:t xml:space="preserve"> </w:t>
      </w:r>
      <w:proofErr w:type="spellStart"/>
      <w:r w:rsidRPr="00B3647F">
        <w:rPr>
          <w:rStyle w:val="hps"/>
          <w:lang w:val="en-AU"/>
        </w:rPr>
        <w:t>pelanggan</w:t>
      </w:r>
      <w:proofErr w:type="spellEnd"/>
      <w:r w:rsidRPr="00B3647F">
        <w:rPr>
          <w:rStyle w:val="hps"/>
          <w:lang w:val="en-AU"/>
        </w:rPr>
        <w:t xml:space="preserve"> </w:t>
      </w:r>
      <w:proofErr w:type="spellStart"/>
      <w:r w:rsidRPr="00B3647F">
        <w:rPr>
          <w:rStyle w:val="hps"/>
          <w:lang w:val="en-AU"/>
        </w:rPr>
        <w:t>dapat</w:t>
      </w:r>
      <w:proofErr w:type="spellEnd"/>
      <w:r w:rsidRPr="00B3647F">
        <w:rPr>
          <w:rStyle w:val="hps"/>
          <w:lang w:val="en-AU"/>
        </w:rPr>
        <w:t xml:space="preserve"> </w:t>
      </w:r>
      <w:proofErr w:type="spellStart"/>
      <w:r w:rsidRPr="00B3647F">
        <w:rPr>
          <w:rStyle w:val="hps"/>
          <w:lang w:val="en-AU"/>
        </w:rPr>
        <w:t>terpenuhi</w:t>
      </w:r>
      <w:proofErr w:type="spellEnd"/>
      <w:r w:rsidRPr="00B3647F">
        <w:rPr>
          <w:rStyle w:val="hps"/>
          <w:lang w:val="en-AU"/>
        </w:rPr>
        <w:t xml:space="preserve"> (</w:t>
      </w:r>
      <w:proofErr w:type="spellStart"/>
      <w:r w:rsidRPr="00B3647F">
        <w:rPr>
          <w:rStyle w:val="hps"/>
          <w:lang w:val="en-AU"/>
        </w:rPr>
        <w:t>Indrasari</w:t>
      </w:r>
      <w:proofErr w:type="spellEnd"/>
      <w:r w:rsidRPr="00B3647F">
        <w:rPr>
          <w:rStyle w:val="hps"/>
          <w:lang w:val="en-AU"/>
        </w:rPr>
        <w:t xml:space="preserve"> 2019).</w:t>
      </w:r>
    </w:p>
    <w:p w14:paraId="2BCB7F3A" w14:textId="77777777" w:rsidR="00B3647F" w:rsidRPr="00B3647F" w:rsidRDefault="00B3647F" w:rsidP="00B3647F">
      <w:pPr>
        <w:pStyle w:val="Body"/>
        <w:spacing w:line="240" w:lineRule="auto"/>
        <w:ind w:firstLine="426"/>
        <w:rPr>
          <w:rStyle w:val="hps"/>
          <w:lang w:val="en-AU"/>
        </w:rPr>
      </w:pP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digunakan</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mengukur</w:t>
      </w:r>
      <w:proofErr w:type="spellEnd"/>
      <w:r w:rsidRPr="00B3647F">
        <w:rPr>
          <w:rStyle w:val="hps"/>
          <w:lang w:val="en-AU"/>
        </w:rPr>
        <w:t xml:space="preserve"> </w:t>
      </w:r>
      <w:proofErr w:type="spellStart"/>
      <w:r w:rsidRPr="00B3647F">
        <w:rPr>
          <w:rStyle w:val="hps"/>
          <w:lang w:val="en-AU"/>
        </w:rPr>
        <w:t>kualitas</w:t>
      </w:r>
      <w:proofErr w:type="spellEnd"/>
      <w:r w:rsidRPr="00B3647F">
        <w:rPr>
          <w:rStyle w:val="hps"/>
          <w:lang w:val="en-AU"/>
        </w:rPr>
        <w:t xml:space="preserve"> </w:t>
      </w:r>
      <w:proofErr w:type="spellStart"/>
      <w:r w:rsidRPr="00B3647F">
        <w:rPr>
          <w:rStyle w:val="hps"/>
          <w:lang w:val="en-AU"/>
        </w:rPr>
        <w:t>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mengidentifikasi</w:t>
      </w:r>
      <w:proofErr w:type="spellEnd"/>
      <w:r w:rsidRPr="00B3647F">
        <w:rPr>
          <w:rStyle w:val="hps"/>
          <w:lang w:val="en-AU"/>
        </w:rPr>
        <w:t xml:space="preserve"> area </w:t>
      </w:r>
      <w:proofErr w:type="spellStart"/>
      <w:r w:rsidRPr="00B3647F">
        <w:rPr>
          <w:rStyle w:val="hps"/>
          <w:lang w:val="en-AU"/>
        </w:rPr>
        <w:t>potensial</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juga </w:t>
      </w:r>
      <w:proofErr w:type="spellStart"/>
      <w:r w:rsidRPr="00B3647F">
        <w:rPr>
          <w:rStyle w:val="hps"/>
          <w:lang w:val="en-AU"/>
        </w:rPr>
        <w:t>merupakan</w:t>
      </w:r>
      <w:proofErr w:type="spellEnd"/>
      <w:r w:rsidRPr="00B3647F">
        <w:rPr>
          <w:rStyle w:val="hps"/>
          <w:lang w:val="en-AU"/>
        </w:rPr>
        <w:t xml:space="preserve"> salah </w:t>
      </w:r>
      <w:proofErr w:type="spellStart"/>
      <w:r w:rsidRPr="00B3647F">
        <w:rPr>
          <w:rStyle w:val="hps"/>
          <w:lang w:val="en-AU"/>
        </w:rPr>
        <w:t>satu</w:t>
      </w:r>
      <w:proofErr w:type="spellEnd"/>
      <w:r w:rsidRPr="00B3647F">
        <w:rPr>
          <w:rStyle w:val="hps"/>
          <w:lang w:val="en-AU"/>
        </w:rPr>
        <w:t xml:space="preserve"> </w:t>
      </w:r>
      <w:proofErr w:type="spellStart"/>
      <w:r w:rsidRPr="00B3647F">
        <w:rPr>
          <w:rStyle w:val="hps"/>
          <w:lang w:val="en-AU"/>
        </w:rPr>
        <w:t>indikator</w:t>
      </w:r>
      <w:proofErr w:type="spellEnd"/>
      <w:r w:rsidRPr="00B3647F">
        <w:rPr>
          <w:rStyle w:val="hps"/>
          <w:lang w:val="en-AU"/>
        </w:rPr>
        <w:t xml:space="preserve"> </w:t>
      </w:r>
      <w:proofErr w:type="spellStart"/>
      <w:r w:rsidRPr="00B3647F">
        <w:rPr>
          <w:rStyle w:val="hps"/>
          <w:lang w:val="en-AU"/>
        </w:rPr>
        <w:t>proksi</w:t>
      </w:r>
      <w:proofErr w:type="spellEnd"/>
      <w:r w:rsidRPr="00B3647F">
        <w:rPr>
          <w:rStyle w:val="hps"/>
          <w:lang w:val="en-AU"/>
        </w:rPr>
        <w:t xml:space="preserve"> </w:t>
      </w:r>
      <w:proofErr w:type="spellStart"/>
      <w:r w:rsidRPr="00B3647F">
        <w:rPr>
          <w:rStyle w:val="hps"/>
          <w:lang w:val="en-AU"/>
        </w:rPr>
        <w:t>kualitas</w:t>
      </w:r>
      <w:proofErr w:type="spellEnd"/>
      <w:r w:rsidRPr="00B3647F">
        <w:rPr>
          <w:rStyle w:val="hps"/>
          <w:lang w:val="en-AU"/>
        </w:rPr>
        <w:t xml:space="preserve"> </w:t>
      </w:r>
      <w:proofErr w:type="spellStart"/>
      <w:r w:rsidRPr="00B3647F">
        <w:rPr>
          <w:rStyle w:val="hps"/>
          <w:lang w:val="en-AU"/>
        </w:rPr>
        <w:t>perawatan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namun</w:t>
      </w:r>
      <w:proofErr w:type="spellEnd"/>
      <w:r w:rsidRPr="00B3647F">
        <w:rPr>
          <w:rStyle w:val="hps"/>
          <w:lang w:val="en-AU"/>
        </w:rPr>
        <w:t xml:space="preserve">, </w:t>
      </w:r>
      <w:proofErr w:type="spellStart"/>
      <w:r w:rsidRPr="00B3647F">
        <w:rPr>
          <w:rStyle w:val="hps"/>
          <w:lang w:val="en-AU"/>
        </w:rPr>
        <w:t>meningkatkan</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di </w:t>
      </w:r>
      <w:proofErr w:type="spellStart"/>
      <w:r w:rsidRPr="00B3647F">
        <w:rPr>
          <w:rStyle w:val="hps"/>
          <w:lang w:val="en-AU"/>
        </w:rPr>
        <w:t>lingkungan</w:t>
      </w:r>
      <w:proofErr w:type="spellEnd"/>
      <w:r w:rsidRPr="00B3647F">
        <w:rPr>
          <w:rStyle w:val="hps"/>
          <w:lang w:val="en-AU"/>
        </w:rPr>
        <w:t xml:space="preserve"> </w:t>
      </w:r>
      <w:proofErr w:type="spellStart"/>
      <w:r w:rsidRPr="00B3647F">
        <w:rPr>
          <w:rStyle w:val="hps"/>
          <w:lang w:val="en-AU"/>
        </w:rPr>
        <w:t>berpendapatan</w:t>
      </w:r>
      <w:proofErr w:type="spellEnd"/>
      <w:r w:rsidRPr="00B3647F">
        <w:rPr>
          <w:rStyle w:val="hps"/>
          <w:lang w:val="en-AU"/>
        </w:rPr>
        <w:t xml:space="preserve"> </w:t>
      </w:r>
      <w:proofErr w:type="spellStart"/>
      <w:r w:rsidRPr="00B3647F">
        <w:rPr>
          <w:rStyle w:val="hps"/>
          <w:lang w:val="en-AU"/>
        </w:rPr>
        <w:t>rendah</w:t>
      </w:r>
      <w:proofErr w:type="spellEnd"/>
      <w:r w:rsidRPr="00B3647F">
        <w:rPr>
          <w:rStyle w:val="hps"/>
          <w:lang w:val="en-AU"/>
        </w:rPr>
        <w:t xml:space="preserve"> </w:t>
      </w:r>
      <w:proofErr w:type="spellStart"/>
      <w:r w:rsidRPr="00B3647F">
        <w:rPr>
          <w:rStyle w:val="hps"/>
          <w:lang w:val="en-AU"/>
        </w:rPr>
        <w:t>merupakan</w:t>
      </w:r>
      <w:proofErr w:type="spellEnd"/>
      <w:r w:rsidRPr="00B3647F">
        <w:rPr>
          <w:rStyle w:val="hps"/>
          <w:lang w:val="en-AU"/>
        </w:rPr>
        <w:t xml:space="preserve"> </w:t>
      </w:r>
      <w:proofErr w:type="spellStart"/>
      <w:r w:rsidRPr="00B3647F">
        <w:rPr>
          <w:rStyle w:val="hps"/>
          <w:lang w:val="en-AU"/>
        </w:rPr>
        <w:t>tantangan</w:t>
      </w:r>
      <w:proofErr w:type="spellEnd"/>
      <w:r w:rsidRPr="00B3647F">
        <w:rPr>
          <w:rStyle w:val="hps"/>
          <w:lang w:val="en-AU"/>
        </w:rPr>
        <w:t xml:space="preserve"> </w:t>
      </w:r>
      <w:proofErr w:type="spellStart"/>
      <w:r w:rsidRPr="00B3647F">
        <w:rPr>
          <w:rStyle w:val="hps"/>
          <w:lang w:val="en-AU"/>
        </w:rPr>
        <w:t>besar</w:t>
      </w:r>
      <w:proofErr w:type="spellEnd"/>
      <w:r w:rsidRPr="00B3647F">
        <w:rPr>
          <w:rStyle w:val="hps"/>
          <w:lang w:val="en-AU"/>
        </w:rPr>
        <w:t xml:space="preserve"> </w:t>
      </w:r>
      <w:proofErr w:type="spellStart"/>
      <w:r w:rsidRPr="00B3647F">
        <w:rPr>
          <w:rStyle w:val="hps"/>
          <w:lang w:val="en-AU"/>
        </w:rPr>
        <w:t>karena</w:t>
      </w:r>
      <w:proofErr w:type="spellEnd"/>
      <w:r w:rsidRPr="00B3647F">
        <w:rPr>
          <w:rStyle w:val="hps"/>
          <w:lang w:val="en-AU"/>
        </w:rPr>
        <w:t xml:space="preserve"> </w:t>
      </w:r>
      <w:proofErr w:type="spellStart"/>
      <w:r w:rsidRPr="00B3647F">
        <w:rPr>
          <w:rStyle w:val="hps"/>
          <w:lang w:val="en-AU"/>
        </w:rPr>
        <w:t>kurangnya</w:t>
      </w:r>
      <w:proofErr w:type="spellEnd"/>
      <w:r w:rsidRPr="00B3647F">
        <w:rPr>
          <w:rStyle w:val="hps"/>
          <w:lang w:val="en-AU"/>
        </w:rPr>
        <w:t xml:space="preserve"> </w:t>
      </w:r>
      <w:proofErr w:type="spellStart"/>
      <w:r w:rsidRPr="00B3647F">
        <w:rPr>
          <w:rStyle w:val="hps"/>
          <w:lang w:val="en-AU"/>
        </w:rPr>
        <w:t>sumber</w:t>
      </w:r>
      <w:proofErr w:type="spellEnd"/>
      <w:r w:rsidRPr="00B3647F">
        <w:rPr>
          <w:rStyle w:val="hps"/>
          <w:lang w:val="en-AU"/>
        </w:rPr>
        <w:t xml:space="preserve"> </w:t>
      </w:r>
      <w:proofErr w:type="spellStart"/>
      <w:r w:rsidRPr="00B3647F">
        <w:rPr>
          <w:rStyle w:val="hps"/>
          <w:lang w:val="en-AU"/>
        </w:rPr>
        <w:t>daya</w:t>
      </w:r>
      <w:proofErr w:type="spellEnd"/>
      <w:r w:rsidRPr="00B3647F">
        <w:rPr>
          <w:rStyle w:val="hps"/>
          <w:lang w:val="en-AU"/>
        </w:rPr>
        <w:t xml:space="preserve"> </w:t>
      </w:r>
      <w:proofErr w:type="spellStart"/>
      <w:r w:rsidRPr="00B3647F">
        <w:rPr>
          <w:rStyle w:val="hps"/>
          <w:lang w:val="en-AU"/>
        </w:rPr>
        <w:t>serta</w:t>
      </w:r>
      <w:proofErr w:type="spellEnd"/>
      <w:r w:rsidRPr="00B3647F">
        <w:rPr>
          <w:rStyle w:val="hps"/>
          <w:lang w:val="en-AU"/>
        </w:rPr>
        <w:t xml:space="preserve"> </w:t>
      </w:r>
      <w:proofErr w:type="spellStart"/>
      <w:r w:rsidRPr="00B3647F">
        <w:rPr>
          <w:rStyle w:val="hps"/>
          <w:lang w:val="en-AU"/>
        </w:rPr>
        <w:t>rendahnya</w:t>
      </w:r>
      <w:proofErr w:type="spellEnd"/>
      <w:r w:rsidRPr="00B3647F">
        <w:rPr>
          <w:rStyle w:val="hps"/>
          <w:lang w:val="en-AU"/>
        </w:rPr>
        <w:t xml:space="preserve"> </w:t>
      </w:r>
      <w:proofErr w:type="spellStart"/>
      <w:r w:rsidRPr="00B3647F">
        <w:rPr>
          <w:rStyle w:val="hps"/>
          <w:lang w:val="en-AU"/>
        </w:rPr>
        <w:t>literasi</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di </w:t>
      </w:r>
      <w:proofErr w:type="spellStart"/>
      <w:r w:rsidRPr="00B3647F">
        <w:rPr>
          <w:rStyle w:val="hps"/>
          <w:lang w:val="en-AU"/>
        </w:rPr>
        <w:t>antara</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(Ismail, Gan et al. 2020; Adhikari, Paudel et al. 2021).</w:t>
      </w:r>
    </w:p>
    <w:p w14:paraId="38DCA42B" w14:textId="77777777" w:rsidR="00B3647F" w:rsidRPr="00B3647F" w:rsidRDefault="00B3647F" w:rsidP="00B3647F">
      <w:pPr>
        <w:pStyle w:val="Body"/>
        <w:spacing w:line="240" w:lineRule="auto"/>
        <w:ind w:firstLine="426"/>
        <w:rPr>
          <w:rStyle w:val="hps"/>
          <w:lang w:val="en-AU"/>
        </w:rPr>
      </w:pPr>
      <w:r w:rsidRPr="00B3647F">
        <w:rPr>
          <w:rStyle w:val="hps"/>
          <w:lang w:val="en-AU"/>
        </w:rPr>
        <w:t xml:space="preserve">Salah </w:t>
      </w:r>
      <w:proofErr w:type="spellStart"/>
      <w:r w:rsidRPr="00B3647F">
        <w:rPr>
          <w:rStyle w:val="hps"/>
          <w:lang w:val="en-AU"/>
        </w:rPr>
        <w:t>satu</w:t>
      </w:r>
      <w:proofErr w:type="spellEnd"/>
      <w:r w:rsidRPr="00B3647F">
        <w:rPr>
          <w:rStyle w:val="hps"/>
          <w:lang w:val="en-AU"/>
        </w:rPr>
        <w:t xml:space="preserve"> </w:t>
      </w:r>
      <w:proofErr w:type="spellStart"/>
      <w:r w:rsidRPr="00B3647F">
        <w:rPr>
          <w:rStyle w:val="hps"/>
          <w:lang w:val="en-AU"/>
        </w:rPr>
        <w:t>aspek</w:t>
      </w:r>
      <w:proofErr w:type="spellEnd"/>
      <w:r w:rsidRPr="00B3647F">
        <w:rPr>
          <w:rStyle w:val="hps"/>
          <w:lang w:val="en-AU"/>
        </w:rPr>
        <w:t xml:space="preserve"> </w:t>
      </w:r>
      <w:proofErr w:type="spellStart"/>
      <w:r w:rsidRPr="00B3647F">
        <w:rPr>
          <w:rStyle w:val="hps"/>
          <w:lang w:val="en-AU"/>
        </w:rPr>
        <w:t>penting</w:t>
      </w:r>
      <w:proofErr w:type="spellEnd"/>
      <w:r w:rsidRPr="00B3647F">
        <w:rPr>
          <w:rStyle w:val="hps"/>
          <w:lang w:val="en-AU"/>
        </w:rPr>
        <w:t xml:space="preserve"> </w:t>
      </w:r>
      <w:proofErr w:type="spellStart"/>
      <w:r w:rsidRPr="00B3647F">
        <w:rPr>
          <w:rStyle w:val="hps"/>
          <w:lang w:val="en-AU"/>
        </w:rPr>
        <w:t>dalam</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kefarmasian</w:t>
      </w:r>
      <w:proofErr w:type="spellEnd"/>
      <w:r w:rsidRPr="00B3647F">
        <w:rPr>
          <w:rStyle w:val="hps"/>
          <w:lang w:val="en-AU"/>
        </w:rPr>
        <w:t xml:space="preserve">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Informasi</w:t>
      </w:r>
      <w:proofErr w:type="spellEnd"/>
      <w:r w:rsidRPr="00B3647F">
        <w:rPr>
          <w:rStyle w:val="hps"/>
          <w:lang w:val="en-AU"/>
        </w:rPr>
        <w:t xml:space="preserve"> Obat (PIO), yang </w:t>
      </w:r>
      <w:proofErr w:type="spellStart"/>
      <w:r w:rsidRPr="00B3647F">
        <w:rPr>
          <w:rStyle w:val="hps"/>
          <w:lang w:val="en-AU"/>
        </w:rPr>
        <w:t>melibatkan</w:t>
      </w:r>
      <w:proofErr w:type="spellEnd"/>
      <w:r w:rsidRPr="00B3647F">
        <w:rPr>
          <w:rStyle w:val="hps"/>
          <w:lang w:val="en-AU"/>
        </w:rPr>
        <w:t xml:space="preserve"> </w:t>
      </w:r>
      <w:proofErr w:type="spellStart"/>
      <w:r w:rsidRPr="00B3647F">
        <w:rPr>
          <w:rStyle w:val="hps"/>
          <w:lang w:val="en-AU"/>
        </w:rPr>
        <w:t>penyediaan</w:t>
      </w:r>
      <w:proofErr w:type="spellEnd"/>
      <w:r w:rsidRPr="00B3647F">
        <w:rPr>
          <w:rStyle w:val="hps"/>
          <w:lang w:val="en-AU"/>
        </w:rPr>
        <w:t xml:space="preserve"> dan </w:t>
      </w:r>
      <w:proofErr w:type="spellStart"/>
      <w:r w:rsidRPr="00B3647F">
        <w:rPr>
          <w:rStyle w:val="hps"/>
          <w:lang w:val="en-AU"/>
        </w:rPr>
        <w:t>pemberian</w:t>
      </w:r>
      <w:proofErr w:type="spellEnd"/>
      <w:r w:rsidRPr="00B3647F">
        <w:rPr>
          <w:rStyle w:val="hps"/>
          <w:lang w:val="en-AU"/>
        </w:rPr>
        <w:t xml:space="preserve"> </w:t>
      </w:r>
      <w:proofErr w:type="spellStart"/>
      <w:r w:rsidRPr="00B3647F">
        <w:rPr>
          <w:rStyle w:val="hps"/>
          <w:lang w:val="en-AU"/>
        </w:rPr>
        <w:t>informasi</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yang </w:t>
      </w:r>
      <w:proofErr w:type="spellStart"/>
      <w:r w:rsidRPr="00B3647F">
        <w:rPr>
          <w:rStyle w:val="hps"/>
          <w:lang w:val="en-AU"/>
        </w:rPr>
        <w:t>tepat</w:t>
      </w:r>
      <w:proofErr w:type="spellEnd"/>
      <w:r w:rsidRPr="00B3647F">
        <w:rPr>
          <w:rStyle w:val="hps"/>
          <w:lang w:val="en-AU"/>
        </w:rPr>
        <w:t xml:space="preserve">, </w:t>
      </w:r>
      <w:proofErr w:type="spellStart"/>
      <w:r w:rsidRPr="00B3647F">
        <w:rPr>
          <w:rStyle w:val="hps"/>
          <w:lang w:val="en-AU"/>
        </w:rPr>
        <w:t>akurat</w:t>
      </w:r>
      <w:proofErr w:type="spellEnd"/>
      <w:r w:rsidRPr="00B3647F">
        <w:rPr>
          <w:rStyle w:val="hps"/>
          <w:lang w:val="en-AU"/>
        </w:rPr>
        <w:t xml:space="preserve">, </w:t>
      </w:r>
      <w:proofErr w:type="spellStart"/>
      <w:r w:rsidRPr="00B3647F">
        <w:rPr>
          <w:rStyle w:val="hps"/>
          <w:lang w:val="en-AU"/>
        </w:rPr>
        <w:t>terkini</w:t>
      </w:r>
      <w:proofErr w:type="spellEnd"/>
      <w:r w:rsidRPr="00B3647F">
        <w:rPr>
          <w:rStyle w:val="hps"/>
          <w:lang w:val="en-AU"/>
        </w:rPr>
        <w:t xml:space="preserve">, dan </w:t>
      </w:r>
      <w:proofErr w:type="spellStart"/>
      <w:r w:rsidRPr="00B3647F">
        <w:rPr>
          <w:rStyle w:val="hps"/>
          <w:lang w:val="en-AU"/>
        </w:rPr>
        <w:t>komprehensif</w:t>
      </w:r>
      <w:proofErr w:type="spellEnd"/>
      <w:r w:rsidRPr="00B3647F">
        <w:rPr>
          <w:rStyle w:val="hps"/>
          <w:lang w:val="en-AU"/>
        </w:rPr>
        <w:t xml:space="preserve"> oleh </w:t>
      </w:r>
      <w:proofErr w:type="spellStart"/>
      <w:r w:rsidRPr="00B3647F">
        <w:rPr>
          <w:rStyle w:val="hps"/>
          <w:lang w:val="en-AU"/>
        </w:rPr>
        <w:t>apoteker</w:t>
      </w:r>
      <w:proofErr w:type="spellEnd"/>
      <w:r w:rsidRPr="00B3647F">
        <w:rPr>
          <w:rStyle w:val="hps"/>
          <w:lang w:val="en-AU"/>
        </w:rPr>
        <w:t xml:space="preserve"> </w:t>
      </w:r>
      <w:proofErr w:type="spellStart"/>
      <w:r w:rsidRPr="00B3647F">
        <w:rPr>
          <w:rStyle w:val="hps"/>
          <w:lang w:val="en-AU"/>
        </w:rPr>
        <w:t>kepada</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serta</w:t>
      </w:r>
      <w:proofErr w:type="spellEnd"/>
      <w:r w:rsidRPr="00B3647F">
        <w:rPr>
          <w:rStyle w:val="hps"/>
          <w:lang w:val="en-AU"/>
        </w:rPr>
        <w:t xml:space="preserve"> </w:t>
      </w:r>
      <w:proofErr w:type="spellStart"/>
      <w:r w:rsidRPr="00B3647F">
        <w:rPr>
          <w:rStyle w:val="hps"/>
          <w:lang w:val="en-AU"/>
        </w:rPr>
        <w:t>masyarakat</w:t>
      </w:r>
      <w:proofErr w:type="spellEnd"/>
      <w:r w:rsidRPr="00B3647F">
        <w:rPr>
          <w:rStyle w:val="hps"/>
          <w:lang w:val="en-AU"/>
        </w:rPr>
        <w:t xml:space="preserve"> yang </w:t>
      </w:r>
      <w:proofErr w:type="spellStart"/>
      <w:r w:rsidRPr="00B3647F">
        <w:rPr>
          <w:rStyle w:val="hps"/>
          <w:lang w:val="en-AU"/>
        </w:rPr>
        <w:t>membutuhkan</w:t>
      </w:r>
      <w:proofErr w:type="spellEnd"/>
      <w:r w:rsidRPr="00B3647F">
        <w:rPr>
          <w:rStyle w:val="hps"/>
          <w:lang w:val="en-AU"/>
        </w:rPr>
        <w:t xml:space="preserve">. Tujuan </w:t>
      </w:r>
      <w:proofErr w:type="spellStart"/>
      <w:r w:rsidRPr="00B3647F">
        <w:rPr>
          <w:rStyle w:val="hps"/>
          <w:lang w:val="en-AU"/>
        </w:rPr>
        <w:t>utama</w:t>
      </w:r>
      <w:proofErr w:type="spellEnd"/>
      <w:r w:rsidRPr="00B3647F">
        <w:rPr>
          <w:rStyle w:val="hps"/>
          <w:lang w:val="en-AU"/>
        </w:rPr>
        <w:t xml:space="preserve"> </w:t>
      </w:r>
      <w:proofErr w:type="spellStart"/>
      <w:r w:rsidRPr="00B3647F">
        <w:rPr>
          <w:rStyle w:val="hps"/>
          <w:lang w:val="en-AU"/>
        </w:rPr>
        <w:t>dari</w:t>
      </w:r>
      <w:proofErr w:type="spellEnd"/>
      <w:r w:rsidRPr="00B3647F">
        <w:rPr>
          <w:rStyle w:val="hps"/>
          <w:lang w:val="en-AU"/>
        </w:rPr>
        <w:t xml:space="preserve"> PIO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meningkatkan</w:t>
      </w:r>
      <w:proofErr w:type="spellEnd"/>
      <w:r w:rsidRPr="00B3647F">
        <w:rPr>
          <w:rStyle w:val="hps"/>
          <w:lang w:val="en-AU"/>
        </w:rPr>
        <w:t xml:space="preserve"> </w:t>
      </w:r>
      <w:proofErr w:type="spellStart"/>
      <w:r w:rsidRPr="00B3647F">
        <w:rPr>
          <w:rStyle w:val="hps"/>
          <w:lang w:val="en-AU"/>
        </w:rPr>
        <w:t>keberhasilan</w:t>
      </w:r>
      <w:proofErr w:type="spellEnd"/>
      <w:r w:rsidRPr="00B3647F">
        <w:rPr>
          <w:rStyle w:val="hps"/>
          <w:lang w:val="en-AU"/>
        </w:rPr>
        <w:t xml:space="preserve"> </w:t>
      </w:r>
      <w:proofErr w:type="spellStart"/>
      <w:r w:rsidRPr="00B3647F">
        <w:rPr>
          <w:rStyle w:val="hps"/>
          <w:lang w:val="en-AU"/>
        </w:rPr>
        <w:t>terapi</w:t>
      </w:r>
      <w:proofErr w:type="spellEnd"/>
      <w:r w:rsidRPr="00B3647F">
        <w:rPr>
          <w:rStyle w:val="hps"/>
          <w:lang w:val="en-AU"/>
        </w:rPr>
        <w:t xml:space="preserve">, </w:t>
      </w:r>
      <w:proofErr w:type="spellStart"/>
      <w:r w:rsidRPr="00B3647F">
        <w:rPr>
          <w:rStyle w:val="hps"/>
          <w:lang w:val="en-AU"/>
        </w:rPr>
        <w:t>memaksimalkan</w:t>
      </w:r>
      <w:proofErr w:type="spellEnd"/>
      <w:r w:rsidRPr="00B3647F">
        <w:rPr>
          <w:rStyle w:val="hps"/>
          <w:lang w:val="en-AU"/>
        </w:rPr>
        <w:t xml:space="preserve"> </w:t>
      </w:r>
      <w:proofErr w:type="spellStart"/>
      <w:r w:rsidRPr="00B3647F">
        <w:rPr>
          <w:rStyle w:val="hps"/>
          <w:lang w:val="en-AU"/>
        </w:rPr>
        <w:t>efek</w:t>
      </w:r>
      <w:proofErr w:type="spellEnd"/>
      <w:r w:rsidRPr="00B3647F">
        <w:rPr>
          <w:rStyle w:val="hps"/>
          <w:lang w:val="en-AU"/>
        </w:rPr>
        <w:t xml:space="preserve"> </w:t>
      </w:r>
      <w:proofErr w:type="spellStart"/>
      <w:r w:rsidRPr="00B3647F">
        <w:rPr>
          <w:rStyle w:val="hps"/>
          <w:lang w:val="en-AU"/>
        </w:rPr>
        <w:t>terapeutik</w:t>
      </w:r>
      <w:proofErr w:type="spellEnd"/>
      <w:r w:rsidRPr="00B3647F">
        <w:rPr>
          <w:rStyle w:val="hps"/>
          <w:lang w:val="en-AU"/>
        </w:rPr>
        <w:t xml:space="preserve">, </w:t>
      </w:r>
      <w:proofErr w:type="spellStart"/>
      <w:r w:rsidRPr="00B3647F">
        <w:rPr>
          <w:rStyle w:val="hps"/>
          <w:lang w:val="en-AU"/>
        </w:rPr>
        <w:t>serta</w:t>
      </w:r>
      <w:proofErr w:type="spellEnd"/>
      <w:r w:rsidRPr="00B3647F">
        <w:rPr>
          <w:rStyle w:val="hps"/>
          <w:lang w:val="en-AU"/>
        </w:rPr>
        <w:t xml:space="preserve"> </w:t>
      </w:r>
      <w:proofErr w:type="spellStart"/>
      <w:r w:rsidRPr="00B3647F">
        <w:rPr>
          <w:rStyle w:val="hps"/>
          <w:lang w:val="en-AU"/>
        </w:rPr>
        <w:t>meminimalkan</w:t>
      </w:r>
      <w:proofErr w:type="spellEnd"/>
      <w:r w:rsidRPr="00B3647F">
        <w:rPr>
          <w:rStyle w:val="hps"/>
          <w:lang w:val="en-AU"/>
        </w:rPr>
        <w:t xml:space="preserve"> </w:t>
      </w:r>
      <w:proofErr w:type="spellStart"/>
      <w:r w:rsidRPr="00B3647F">
        <w:rPr>
          <w:rStyle w:val="hps"/>
          <w:lang w:val="en-AU"/>
        </w:rPr>
        <w:t>risiko</w:t>
      </w:r>
      <w:proofErr w:type="spellEnd"/>
      <w:r w:rsidRPr="00B3647F">
        <w:rPr>
          <w:rStyle w:val="hps"/>
          <w:lang w:val="en-AU"/>
        </w:rPr>
        <w:t xml:space="preserve"> </w:t>
      </w:r>
      <w:proofErr w:type="spellStart"/>
      <w:r w:rsidRPr="00B3647F">
        <w:rPr>
          <w:rStyle w:val="hps"/>
          <w:lang w:val="en-AU"/>
        </w:rPr>
        <w:t>efek</w:t>
      </w:r>
      <w:proofErr w:type="spellEnd"/>
      <w:r w:rsidRPr="00B3647F">
        <w:rPr>
          <w:rStyle w:val="hps"/>
          <w:lang w:val="en-AU"/>
        </w:rPr>
        <w:t xml:space="preserve"> </w:t>
      </w:r>
      <w:proofErr w:type="spellStart"/>
      <w:r w:rsidRPr="00B3647F">
        <w:rPr>
          <w:rStyle w:val="hps"/>
          <w:lang w:val="en-AU"/>
        </w:rPr>
        <w:t>samping</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ini</w:t>
      </w:r>
      <w:proofErr w:type="spellEnd"/>
      <w:r w:rsidRPr="00B3647F">
        <w:rPr>
          <w:rStyle w:val="hps"/>
          <w:lang w:val="en-AU"/>
        </w:rPr>
        <w:t xml:space="preserve"> juga sangat </w:t>
      </w:r>
      <w:proofErr w:type="spellStart"/>
      <w:r w:rsidRPr="00B3647F">
        <w:rPr>
          <w:rStyle w:val="hps"/>
          <w:lang w:val="en-AU"/>
        </w:rPr>
        <w:t>penting</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menghindari</w:t>
      </w:r>
      <w:proofErr w:type="spellEnd"/>
      <w:r w:rsidRPr="00B3647F">
        <w:rPr>
          <w:rStyle w:val="hps"/>
          <w:lang w:val="en-AU"/>
        </w:rPr>
        <w:t xml:space="preserve"> medication error dan </w:t>
      </w:r>
      <w:proofErr w:type="spellStart"/>
      <w:r w:rsidRPr="00B3647F">
        <w:rPr>
          <w:rStyle w:val="hps"/>
          <w:lang w:val="en-AU"/>
        </w:rPr>
        <w:t>memastikan</w:t>
      </w:r>
      <w:proofErr w:type="spellEnd"/>
      <w:r w:rsidRPr="00B3647F">
        <w:rPr>
          <w:rStyle w:val="hps"/>
          <w:lang w:val="en-AU"/>
        </w:rPr>
        <w:t xml:space="preserve"> </w:t>
      </w:r>
      <w:proofErr w:type="spellStart"/>
      <w:r w:rsidRPr="00B3647F">
        <w:rPr>
          <w:rStyle w:val="hps"/>
          <w:lang w:val="en-AU"/>
        </w:rPr>
        <w:t>penggunaan</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yang </w:t>
      </w:r>
      <w:proofErr w:type="spellStart"/>
      <w:r w:rsidRPr="00B3647F">
        <w:rPr>
          <w:rStyle w:val="hps"/>
          <w:lang w:val="en-AU"/>
        </w:rPr>
        <w:t>rasional</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sebagai</w:t>
      </w:r>
      <w:proofErr w:type="spellEnd"/>
      <w:r w:rsidRPr="00B3647F">
        <w:rPr>
          <w:rStyle w:val="hps"/>
          <w:lang w:val="en-AU"/>
        </w:rPr>
        <w:t xml:space="preserve"> </w:t>
      </w:r>
      <w:proofErr w:type="spellStart"/>
      <w:r w:rsidRPr="00B3647F">
        <w:rPr>
          <w:rStyle w:val="hps"/>
          <w:lang w:val="en-AU"/>
        </w:rPr>
        <w:t>institusi</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proofErr w:type="spellStart"/>
      <w:r w:rsidRPr="00B3647F">
        <w:rPr>
          <w:rStyle w:val="hps"/>
          <w:lang w:val="en-AU"/>
        </w:rPr>
        <w:t>memiliki</w:t>
      </w:r>
      <w:proofErr w:type="spellEnd"/>
      <w:r w:rsidRPr="00B3647F">
        <w:rPr>
          <w:rStyle w:val="hps"/>
          <w:lang w:val="en-AU"/>
        </w:rPr>
        <w:t xml:space="preserve"> </w:t>
      </w:r>
      <w:proofErr w:type="spellStart"/>
      <w:r w:rsidRPr="00B3647F">
        <w:rPr>
          <w:rStyle w:val="hps"/>
          <w:lang w:val="en-AU"/>
        </w:rPr>
        <w:t>peran</w:t>
      </w:r>
      <w:proofErr w:type="spellEnd"/>
      <w:r w:rsidRPr="00B3647F">
        <w:rPr>
          <w:rStyle w:val="hps"/>
          <w:lang w:val="en-AU"/>
        </w:rPr>
        <w:t xml:space="preserve"> </w:t>
      </w:r>
      <w:proofErr w:type="spellStart"/>
      <w:r w:rsidRPr="00B3647F">
        <w:rPr>
          <w:rStyle w:val="hps"/>
          <w:lang w:val="en-AU"/>
        </w:rPr>
        <w:t>penting</w:t>
      </w:r>
      <w:proofErr w:type="spellEnd"/>
      <w:r w:rsidRPr="00B3647F">
        <w:rPr>
          <w:rStyle w:val="hps"/>
          <w:lang w:val="en-AU"/>
        </w:rPr>
        <w:t xml:space="preserve"> </w:t>
      </w:r>
      <w:proofErr w:type="spellStart"/>
      <w:r w:rsidRPr="00B3647F">
        <w:rPr>
          <w:rStyle w:val="hps"/>
          <w:lang w:val="en-AU"/>
        </w:rPr>
        <w:t>dalam</w:t>
      </w:r>
      <w:proofErr w:type="spellEnd"/>
      <w:r w:rsidRPr="00B3647F">
        <w:rPr>
          <w:rStyle w:val="hps"/>
          <w:lang w:val="en-AU"/>
        </w:rPr>
        <w:t xml:space="preserve"> </w:t>
      </w:r>
      <w:proofErr w:type="spellStart"/>
      <w:r w:rsidRPr="00B3647F">
        <w:rPr>
          <w:rStyle w:val="hps"/>
          <w:lang w:val="en-AU"/>
        </w:rPr>
        <w:t>memberikan</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kefarmasian</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meningkatkan</w:t>
      </w:r>
      <w:proofErr w:type="spellEnd"/>
      <w:r w:rsidRPr="00B3647F">
        <w:rPr>
          <w:rStyle w:val="hps"/>
          <w:lang w:val="en-AU"/>
        </w:rPr>
        <w:t xml:space="preserve"> </w:t>
      </w:r>
      <w:proofErr w:type="spellStart"/>
      <w:r w:rsidRPr="00B3647F">
        <w:rPr>
          <w:rStyle w:val="hps"/>
          <w:lang w:val="en-AU"/>
        </w:rPr>
        <w:t>kualitas</w:t>
      </w:r>
      <w:proofErr w:type="spellEnd"/>
      <w:r w:rsidRPr="00B3647F">
        <w:rPr>
          <w:rStyle w:val="hps"/>
          <w:lang w:val="en-AU"/>
        </w:rPr>
        <w:t xml:space="preserve"> </w:t>
      </w:r>
      <w:proofErr w:type="spellStart"/>
      <w:r w:rsidRPr="00B3647F">
        <w:rPr>
          <w:rStyle w:val="hps"/>
          <w:lang w:val="en-AU"/>
        </w:rPr>
        <w:t>hidup</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mengurangi</w:t>
      </w:r>
      <w:proofErr w:type="spellEnd"/>
      <w:r w:rsidRPr="00B3647F">
        <w:rPr>
          <w:rStyle w:val="hps"/>
          <w:lang w:val="en-AU"/>
        </w:rPr>
        <w:t xml:space="preserve"> </w:t>
      </w:r>
      <w:proofErr w:type="spellStart"/>
      <w:r w:rsidRPr="00B3647F">
        <w:rPr>
          <w:rStyle w:val="hps"/>
          <w:lang w:val="en-AU"/>
        </w:rPr>
        <w:t>gejala</w:t>
      </w:r>
      <w:proofErr w:type="spellEnd"/>
      <w:r w:rsidRPr="00B3647F">
        <w:rPr>
          <w:rStyle w:val="hps"/>
          <w:lang w:val="en-AU"/>
        </w:rPr>
        <w:t xml:space="preserve"> </w:t>
      </w:r>
      <w:proofErr w:type="spellStart"/>
      <w:r w:rsidRPr="00B3647F">
        <w:rPr>
          <w:rStyle w:val="hps"/>
          <w:lang w:val="en-AU"/>
        </w:rPr>
        <w:t>penyakit</w:t>
      </w:r>
      <w:proofErr w:type="spellEnd"/>
      <w:r w:rsidRPr="00B3647F">
        <w:rPr>
          <w:rStyle w:val="hps"/>
          <w:lang w:val="en-AU"/>
        </w:rPr>
        <w:t xml:space="preserve">, </w:t>
      </w:r>
      <w:proofErr w:type="spellStart"/>
      <w:r w:rsidRPr="00B3647F">
        <w:rPr>
          <w:rStyle w:val="hps"/>
          <w:lang w:val="en-AU"/>
        </w:rPr>
        <w:t>serta</w:t>
      </w:r>
      <w:proofErr w:type="spellEnd"/>
      <w:r w:rsidRPr="00B3647F">
        <w:rPr>
          <w:rStyle w:val="hps"/>
          <w:lang w:val="en-AU"/>
        </w:rPr>
        <w:t xml:space="preserve"> </w:t>
      </w:r>
      <w:proofErr w:type="spellStart"/>
      <w:r w:rsidRPr="00B3647F">
        <w:rPr>
          <w:rStyle w:val="hps"/>
          <w:lang w:val="en-AU"/>
        </w:rPr>
        <w:t>mencegah</w:t>
      </w:r>
      <w:proofErr w:type="spellEnd"/>
      <w:r w:rsidRPr="00B3647F">
        <w:rPr>
          <w:rStyle w:val="hps"/>
          <w:lang w:val="en-AU"/>
        </w:rPr>
        <w:t xml:space="preserve"> </w:t>
      </w:r>
      <w:proofErr w:type="spellStart"/>
      <w:r w:rsidRPr="00B3647F">
        <w:rPr>
          <w:rStyle w:val="hps"/>
          <w:lang w:val="en-AU"/>
        </w:rPr>
        <w:t>penyebaran</w:t>
      </w:r>
      <w:proofErr w:type="spellEnd"/>
      <w:r w:rsidRPr="00B3647F">
        <w:rPr>
          <w:rStyle w:val="hps"/>
          <w:lang w:val="en-AU"/>
        </w:rPr>
        <w:t xml:space="preserve"> dan </w:t>
      </w:r>
      <w:proofErr w:type="spellStart"/>
      <w:r w:rsidRPr="00B3647F">
        <w:rPr>
          <w:rStyle w:val="hps"/>
          <w:lang w:val="en-AU"/>
        </w:rPr>
        <w:t>munculnya</w:t>
      </w:r>
      <w:proofErr w:type="spellEnd"/>
      <w:r w:rsidRPr="00B3647F">
        <w:rPr>
          <w:rStyle w:val="hps"/>
          <w:lang w:val="en-AU"/>
        </w:rPr>
        <w:t xml:space="preserve"> </w:t>
      </w:r>
      <w:proofErr w:type="spellStart"/>
      <w:r w:rsidRPr="00B3647F">
        <w:rPr>
          <w:rStyle w:val="hps"/>
          <w:lang w:val="en-AU"/>
        </w:rPr>
        <w:t>penyakit</w:t>
      </w:r>
      <w:proofErr w:type="spellEnd"/>
      <w:r w:rsidRPr="00B3647F">
        <w:rPr>
          <w:rStyle w:val="hps"/>
          <w:lang w:val="en-AU"/>
        </w:rPr>
        <w:t xml:space="preserve"> </w:t>
      </w:r>
      <w:proofErr w:type="spellStart"/>
      <w:r w:rsidRPr="00B3647F">
        <w:rPr>
          <w:rStyle w:val="hps"/>
          <w:lang w:val="en-AU"/>
        </w:rPr>
        <w:t>baru</w:t>
      </w:r>
      <w:proofErr w:type="spellEnd"/>
      <w:r w:rsidRPr="00B3647F">
        <w:rPr>
          <w:rStyle w:val="hps"/>
          <w:lang w:val="en-AU"/>
        </w:rPr>
        <w:t>. (</w:t>
      </w:r>
      <w:proofErr w:type="spellStart"/>
      <w:r w:rsidRPr="00B3647F">
        <w:rPr>
          <w:rStyle w:val="hps"/>
          <w:lang w:val="en-AU"/>
        </w:rPr>
        <w:t>Febriani</w:t>
      </w:r>
      <w:proofErr w:type="spellEnd"/>
      <w:r w:rsidRPr="00B3647F">
        <w:rPr>
          <w:rStyle w:val="hps"/>
          <w:lang w:val="en-AU"/>
        </w:rPr>
        <w:t>, Emelda et al. 2024).</w:t>
      </w:r>
    </w:p>
    <w:p w14:paraId="0392E622" w14:textId="77777777" w:rsidR="00B3647F" w:rsidRPr="00B3647F" w:rsidRDefault="00B3647F" w:rsidP="00B3647F">
      <w:pPr>
        <w:pStyle w:val="Body"/>
        <w:spacing w:line="240" w:lineRule="auto"/>
        <w:ind w:firstLine="426"/>
        <w:rPr>
          <w:rStyle w:val="hps"/>
          <w:lang w:val="en-AU"/>
        </w:rPr>
      </w:pPr>
      <w:proofErr w:type="spellStart"/>
      <w:r w:rsidRPr="00B3647F">
        <w:rPr>
          <w:rStyle w:val="hps"/>
          <w:lang w:val="en-AU"/>
        </w:rPr>
        <w:t>Pengambilan</w:t>
      </w:r>
      <w:proofErr w:type="spellEnd"/>
      <w:r w:rsidRPr="00B3647F">
        <w:rPr>
          <w:rStyle w:val="hps"/>
          <w:lang w:val="en-AU"/>
        </w:rPr>
        <w:t xml:space="preserve"> data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mutu</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resep</w:t>
      </w:r>
      <w:proofErr w:type="spellEnd"/>
      <w:r w:rsidRPr="00B3647F">
        <w:rPr>
          <w:rStyle w:val="hps"/>
          <w:lang w:val="en-AU"/>
        </w:rPr>
        <w:t xml:space="preserve"> </w:t>
      </w:r>
      <w:proofErr w:type="spellStart"/>
      <w:r w:rsidRPr="00B3647F">
        <w:rPr>
          <w:rStyle w:val="hps"/>
          <w:lang w:val="en-AU"/>
        </w:rPr>
        <w:t>mengadopsi</w:t>
      </w:r>
      <w:proofErr w:type="spellEnd"/>
      <w:r w:rsidRPr="00B3647F">
        <w:rPr>
          <w:rStyle w:val="hps"/>
          <w:lang w:val="en-AU"/>
        </w:rPr>
        <w:t xml:space="preserve"> </w:t>
      </w:r>
      <w:proofErr w:type="spellStart"/>
      <w:r w:rsidRPr="00B3647F">
        <w:rPr>
          <w:rStyle w:val="hps"/>
          <w:lang w:val="en-AU"/>
        </w:rPr>
        <w:t>penelitian</w:t>
      </w:r>
      <w:proofErr w:type="spellEnd"/>
      <w:r w:rsidRPr="00B3647F">
        <w:rPr>
          <w:rStyle w:val="hps"/>
          <w:lang w:val="en-AU"/>
        </w:rPr>
        <w:t xml:space="preserve"> yang </w:t>
      </w:r>
      <w:proofErr w:type="spellStart"/>
      <w:r w:rsidRPr="00B3647F">
        <w:rPr>
          <w:rStyle w:val="hps"/>
          <w:lang w:val="en-AU"/>
        </w:rPr>
        <w:t>telah</w:t>
      </w:r>
      <w:proofErr w:type="spellEnd"/>
      <w:r w:rsidRPr="00B3647F">
        <w:rPr>
          <w:rStyle w:val="hps"/>
          <w:lang w:val="en-AU"/>
        </w:rPr>
        <w:t xml:space="preserve"> </w:t>
      </w:r>
      <w:proofErr w:type="spellStart"/>
      <w:r w:rsidRPr="00B3647F">
        <w:rPr>
          <w:rStyle w:val="hps"/>
          <w:lang w:val="en-AU"/>
        </w:rPr>
        <w:t>dilakukan</w:t>
      </w:r>
      <w:proofErr w:type="spellEnd"/>
      <w:r w:rsidRPr="00B3647F">
        <w:rPr>
          <w:rStyle w:val="hps"/>
          <w:lang w:val="en-AU"/>
        </w:rPr>
        <w:t xml:space="preserve"> oleh (Jamil dan </w:t>
      </w:r>
      <w:proofErr w:type="spellStart"/>
      <w:r w:rsidRPr="00B3647F">
        <w:rPr>
          <w:rStyle w:val="hps"/>
          <w:lang w:val="en-AU"/>
        </w:rPr>
        <w:t>Hasanbasri</w:t>
      </w:r>
      <w:proofErr w:type="spellEnd"/>
      <w:r w:rsidRPr="00B3647F">
        <w:rPr>
          <w:rStyle w:val="hps"/>
          <w:lang w:val="en-AU"/>
        </w:rPr>
        <w:t xml:space="preserve"> 2006),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mengukur</w:t>
      </w:r>
      <w:proofErr w:type="spellEnd"/>
      <w:r w:rsidRPr="00B3647F">
        <w:rPr>
          <w:rStyle w:val="hps"/>
          <w:lang w:val="en-AU"/>
        </w:rPr>
        <w:t xml:space="preserve"> </w:t>
      </w:r>
      <w:proofErr w:type="spellStart"/>
      <w:r w:rsidRPr="00B3647F">
        <w:rPr>
          <w:rStyle w:val="hps"/>
          <w:lang w:val="en-AU"/>
        </w:rPr>
        <w:t>beberapa</w:t>
      </w:r>
      <w:proofErr w:type="spellEnd"/>
      <w:r w:rsidRPr="00B3647F">
        <w:rPr>
          <w:rStyle w:val="hps"/>
          <w:lang w:val="en-AU"/>
        </w:rPr>
        <w:t xml:space="preserve"> </w:t>
      </w:r>
      <w:proofErr w:type="spellStart"/>
      <w:r w:rsidRPr="00B3647F">
        <w:rPr>
          <w:rStyle w:val="hps"/>
          <w:lang w:val="en-AU"/>
        </w:rPr>
        <w:t>indikator</w:t>
      </w:r>
      <w:proofErr w:type="spellEnd"/>
      <w:r w:rsidRPr="00B3647F">
        <w:rPr>
          <w:rStyle w:val="hps"/>
          <w:lang w:val="en-AU"/>
        </w:rPr>
        <w:t xml:space="preserve"> </w:t>
      </w:r>
      <w:proofErr w:type="spellStart"/>
      <w:r w:rsidRPr="00B3647F">
        <w:rPr>
          <w:rStyle w:val="hps"/>
          <w:lang w:val="en-AU"/>
        </w:rPr>
        <w:t>dari</w:t>
      </w:r>
      <w:proofErr w:type="spellEnd"/>
      <w:r w:rsidRPr="00B3647F">
        <w:rPr>
          <w:rStyle w:val="hps"/>
          <w:lang w:val="en-AU"/>
        </w:rPr>
        <w:t xml:space="preserve"> </w:t>
      </w:r>
      <w:proofErr w:type="spellStart"/>
      <w:r w:rsidRPr="00B3647F">
        <w:rPr>
          <w:rStyle w:val="hps"/>
          <w:lang w:val="en-AU"/>
        </w:rPr>
        <w:t>resep</w:t>
      </w:r>
      <w:proofErr w:type="spellEnd"/>
      <w:r w:rsidRPr="00B3647F">
        <w:rPr>
          <w:rStyle w:val="hps"/>
          <w:lang w:val="en-AU"/>
        </w:rPr>
        <w:t xml:space="preserve"> yang </w:t>
      </w:r>
      <w:proofErr w:type="spellStart"/>
      <w:r w:rsidRPr="00B3647F">
        <w:rPr>
          <w:rStyle w:val="hps"/>
          <w:lang w:val="en-AU"/>
        </w:rPr>
        <w:t>masuk</w:t>
      </w:r>
      <w:proofErr w:type="spellEnd"/>
      <w:r w:rsidRPr="00B3647F">
        <w:rPr>
          <w:rStyle w:val="hps"/>
          <w:lang w:val="en-AU"/>
        </w:rPr>
        <w:t xml:space="preserve"> </w:t>
      </w:r>
      <w:proofErr w:type="spellStart"/>
      <w:r w:rsidRPr="00B3647F">
        <w:rPr>
          <w:rStyle w:val="hps"/>
          <w:lang w:val="en-AU"/>
        </w:rPr>
        <w:t>ke</w:t>
      </w:r>
      <w:proofErr w:type="spellEnd"/>
      <w:r w:rsidRPr="00B3647F">
        <w:rPr>
          <w:rStyle w:val="hps"/>
          <w:lang w:val="en-AU"/>
        </w:rPr>
        <w:t xml:space="preserve"> </w:t>
      </w:r>
      <w:proofErr w:type="spellStart"/>
      <w:r w:rsidRPr="00B3647F">
        <w:rPr>
          <w:rStyle w:val="hps"/>
          <w:lang w:val="en-AU"/>
        </w:rPr>
        <w:t>apotek</w:t>
      </w:r>
      <w:proofErr w:type="spellEnd"/>
      <w:r w:rsidRPr="00B3647F">
        <w:rPr>
          <w:rStyle w:val="hps"/>
          <w:lang w:val="en-AU"/>
        </w:rPr>
        <w:t xml:space="preserve">. </w:t>
      </w:r>
      <w:proofErr w:type="spellStart"/>
      <w:r w:rsidRPr="00B3647F">
        <w:rPr>
          <w:rStyle w:val="hps"/>
          <w:lang w:val="en-AU"/>
        </w:rPr>
        <w:t>Indikatornya</w:t>
      </w:r>
      <w:proofErr w:type="spellEnd"/>
      <w:r w:rsidRPr="00B3647F">
        <w:rPr>
          <w:rStyle w:val="hps"/>
          <w:lang w:val="en-AU"/>
        </w:rPr>
        <w:t xml:space="preserve"> </w:t>
      </w:r>
      <w:proofErr w:type="spellStart"/>
      <w:r w:rsidRPr="00B3647F">
        <w:rPr>
          <w:rStyle w:val="hps"/>
          <w:lang w:val="en-AU"/>
        </w:rPr>
        <w:t>antara</w:t>
      </w:r>
      <w:proofErr w:type="spellEnd"/>
      <w:r w:rsidRPr="00B3647F">
        <w:rPr>
          <w:rStyle w:val="hps"/>
          <w:lang w:val="en-AU"/>
        </w:rPr>
        <w:t xml:space="preserve"> lain rata-rata </w:t>
      </w:r>
      <w:proofErr w:type="spellStart"/>
      <w:r w:rsidRPr="00B3647F">
        <w:rPr>
          <w:rStyle w:val="hps"/>
          <w:lang w:val="en-AU"/>
        </w:rPr>
        <w:t>waktu</w:t>
      </w:r>
      <w:proofErr w:type="spellEnd"/>
      <w:r w:rsidRPr="00B3647F">
        <w:rPr>
          <w:rStyle w:val="hps"/>
          <w:lang w:val="en-AU"/>
        </w:rPr>
        <w:t xml:space="preserve"> </w:t>
      </w:r>
      <w:proofErr w:type="spellStart"/>
      <w:r w:rsidRPr="00B3647F">
        <w:rPr>
          <w:rStyle w:val="hps"/>
          <w:lang w:val="en-AU"/>
        </w:rPr>
        <w:t>penyiapan</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w:t>
      </w:r>
      <w:proofErr w:type="spellStart"/>
      <w:r w:rsidRPr="00B3647F">
        <w:rPr>
          <w:rStyle w:val="hps"/>
          <w:lang w:val="en-AU"/>
        </w:rPr>
        <w:t>penyerahan</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w:t>
      </w:r>
      <w:proofErr w:type="spellStart"/>
      <w:r w:rsidRPr="00B3647F">
        <w:rPr>
          <w:rStyle w:val="hps"/>
          <w:lang w:val="en-AU"/>
        </w:rPr>
        <w:t>persentase</w:t>
      </w:r>
      <w:proofErr w:type="spellEnd"/>
      <w:r w:rsidRPr="00B3647F">
        <w:rPr>
          <w:rStyle w:val="hps"/>
          <w:lang w:val="en-AU"/>
        </w:rPr>
        <w:t xml:space="preserve"> </w:t>
      </w:r>
      <w:proofErr w:type="spellStart"/>
      <w:r w:rsidRPr="00B3647F">
        <w:rPr>
          <w:rStyle w:val="hps"/>
          <w:lang w:val="en-AU"/>
        </w:rPr>
        <w:t>jumlah</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yang </w:t>
      </w:r>
      <w:proofErr w:type="spellStart"/>
      <w:r w:rsidRPr="00B3647F">
        <w:rPr>
          <w:rStyle w:val="hps"/>
          <w:lang w:val="en-AU"/>
        </w:rPr>
        <w:t>diserahkan</w:t>
      </w:r>
      <w:proofErr w:type="spellEnd"/>
      <w:r w:rsidRPr="00B3647F">
        <w:rPr>
          <w:rStyle w:val="hps"/>
          <w:lang w:val="en-AU"/>
        </w:rPr>
        <w:t xml:space="preserve"> </w:t>
      </w:r>
      <w:proofErr w:type="spellStart"/>
      <w:r w:rsidRPr="00B3647F">
        <w:rPr>
          <w:rStyle w:val="hps"/>
          <w:lang w:val="en-AU"/>
        </w:rPr>
        <w:t>sesuai</w:t>
      </w:r>
      <w:proofErr w:type="spellEnd"/>
      <w:r w:rsidRPr="00B3647F">
        <w:rPr>
          <w:rStyle w:val="hps"/>
          <w:lang w:val="en-AU"/>
        </w:rPr>
        <w:t xml:space="preserve">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resep</w:t>
      </w:r>
      <w:proofErr w:type="spellEnd"/>
      <w:r w:rsidRPr="00B3647F">
        <w:rPr>
          <w:rStyle w:val="hps"/>
          <w:lang w:val="en-AU"/>
        </w:rPr>
        <w:t xml:space="preserve">, </w:t>
      </w:r>
      <w:proofErr w:type="spellStart"/>
      <w:r w:rsidRPr="00B3647F">
        <w:rPr>
          <w:rStyle w:val="hps"/>
          <w:lang w:val="en-AU"/>
        </w:rPr>
        <w:t>persentase</w:t>
      </w:r>
      <w:proofErr w:type="spellEnd"/>
      <w:r w:rsidRPr="00B3647F">
        <w:rPr>
          <w:rStyle w:val="hps"/>
          <w:lang w:val="en-AU"/>
        </w:rPr>
        <w:t xml:space="preserve"> </w:t>
      </w:r>
      <w:proofErr w:type="spellStart"/>
      <w:r w:rsidRPr="00B3647F">
        <w:rPr>
          <w:rStyle w:val="hps"/>
          <w:lang w:val="en-AU"/>
        </w:rPr>
        <w:t>jumlah</w:t>
      </w:r>
      <w:proofErr w:type="spellEnd"/>
      <w:r w:rsidRPr="00B3647F">
        <w:rPr>
          <w:rStyle w:val="hps"/>
          <w:lang w:val="en-AU"/>
        </w:rPr>
        <w:t xml:space="preserve"> </w:t>
      </w:r>
      <w:proofErr w:type="spellStart"/>
      <w:r w:rsidRPr="00B3647F">
        <w:rPr>
          <w:rStyle w:val="hps"/>
          <w:lang w:val="en-AU"/>
        </w:rPr>
        <w:t>setiap</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yang </w:t>
      </w:r>
      <w:proofErr w:type="spellStart"/>
      <w:r w:rsidRPr="00B3647F">
        <w:rPr>
          <w:rStyle w:val="hps"/>
          <w:lang w:val="en-AU"/>
        </w:rPr>
        <w:t>sesuai</w:t>
      </w:r>
      <w:proofErr w:type="spellEnd"/>
      <w:r w:rsidRPr="00B3647F">
        <w:rPr>
          <w:rStyle w:val="hps"/>
          <w:lang w:val="en-AU"/>
        </w:rPr>
        <w:t xml:space="preserve"> </w:t>
      </w:r>
      <w:proofErr w:type="spellStart"/>
      <w:r w:rsidRPr="00B3647F">
        <w:rPr>
          <w:rStyle w:val="hps"/>
          <w:lang w:val="en-AU"/>
        </w:rPr>
        <w:t>resep</w:t>
      </w:r>
      <w:proofErr w:type="spellEnd"/>
      <w:r w:rsidRPr="00B3647F">
        <w:rPr>
          <w:rStyle w:val="hps"/>
          <w:lang w:val="en-AU"/>
        </w:rPr>
        <w:t xml:space="preserve">, </w:t>
      </w:r>
      <w:proofErr w:type="spellStart"/>
      <w:r w:rsidRPr="00B3647F">
        <w:rPr>
          <w:rStyle w:val="hps"/>
          <w:lang w:val="en-AU"/>
        </w:rPr>
        <w:t>persentase</w:t>
      </w:r>
      <w:proofErr w:type="spellEnd"/>
      <w:r w:rsidRPr="00B3647F">
        <w:rPr>
          <w:rStyle w:val="hps"/>
          <w:lang w:val="en-AU"/>
        </w:rPr>
        <w:t xml:space="preserve"> </w:t>
      </w:r>
      <w:proofErr w:type="spellStart"/>
      <w:r w:rsidRPr="00B3647F">
        <w:rPr>
          <w:rStyle w:val="hps"/>
          <w:lang w:val="en-AU"/>
        </w:rPr>
        <w:t>etiket</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yang </w:t>
      </w:r>
      <w:proofErr w:type="spellStart"/>
      <w:r w:rsidRPr="00B3647F">
        <w:rPr>
          <w:rStyle w:val="hps"/>
          <w:lang w:val="en-AU"/>
        </w:rPr>
        <w:t>sesuai</w:t>
      </w:r>
      <w:proofErr w:type="spellEnd"/>
      <w:r w:rsidRPr="00B3647F">
        <w:rPr>
          <w:rStyle w:val="hps"/>
          <w:lang w:val="en-AU"/>
        </w:rPr>
        <w:t xml:space="preserve"> dan </w:t>
      </w:r>
      <w:proofErr w:type="spellStart"/>
      <w:r w:rsidRPr="00B3647F">
        <w:rPr>
          <w:rStyle w:val="hps"/>
          <w:lang w:val="en-AU"/>
        </w:rPr>
        <w:t>lengkap</w:t>
      </w:r>
      <w:proofErr w:type="spellEnd"/>
      <w:r w:rsidRPr="00B3647F">
        <w:rPr>
          <w:rStyle w:val="hps"/>
          <w:lang w:val="en-AU"/>
        </w:rPr>
        <w:t xml:space="preserve">, </w:t>
      </w:r>
      <w:proofErr w:type="spellStart"/>
      <w:r w:rsidRPr="00B3647F">
        <w:rPr>
          <w:rStyle w:val="hps"/>
          <w:lang w:val="en-AU"/>
        </w:rPr>
        <w:t>serta</w:t>
      </w:r>
      <w:proofErr w:type="spellEnd"/>
      <w:r w:rsidRPr="00B3647F">
        <w:rPr>
          <w:rStyle w:val="hps"/>
          <w:lang w:val="en-AU"/>
        </w:rPr>
        <w:t xml:space="preserve"> </w:t>
      </w:r>
      <w:proofErr w:type="spellStart"/>
      <w:r w:rsidRPr="00B3647F">
        <w:rPr>
          <w:rStyle w:val="hps"/>
          <w:lang w:val="en-AU"/>
        </w:rPr>
        <w:t>persentase</w:t>
      </w:r>
      <w:proofErr w:type="spellEnd"/>
      <w:r w:rsidRPr="00B3647F">
        <w:rPr>
          <w:rStyle w:val="hps"/>
          <w:lang w:val="en-AU"/>
        </w:rPr>
        <w:t xml:space="preserve"> </w:t>
      </w:r>
      <w:proofErr w:type="spellStart"/>
      <w:r w:rsidRPr="00B3647F">
        <w:rPr>
          <w:rStyle w:val="hps"/>
          <w:lang w:val="en-AU"/>
        </w:rPr>
        <w:t>hasil</w:t>
      </w:r>
      <w:proofErr w:type="spellEnd"/>
      <w:r w:rsidRPr="00B3647F">
        <w:rPr>
          <w:rStyle w:val="hps"/>
          <w:lang w:val="en-AU"/>
        </w:rPr>
        <w:t xml:space="preserve"> </w:t>
      </w:r>
      <w:proofErr w:type="spellStart"/>
      <w:r w:rsidRPr="00B3647F">
        <w:rPr>
          <w:rStyle w:val="hps"/>
          <w:lang w:val="en-AU"/>
        </w:rPr>
        <w:t>konseling</w:t>
      </w:r>
      <w:proofErr w:type="spellEnd"/>
      <w:r w:rsidRPr="00B3647F">
        <w:rPr>
          <w:rStyle w:val="hps"/>
          <w:lang w:val="en-AU"/>
        </w:rPr>
        <w:t xml:space="preserve">. </w:t>
      </w:r>
      <w:proofErr w:type="spellStart"/>
      <w:r w:rsidRPr="00B3647F">
        <w:rPr>
          <w:rStyle w:val="hps"/>
          <w:lang w:val="en-AU"/>
        </w:rPr>
        <w:t>Pengambilan</w:t>
      </w:r>
      <w:proofErr w:type="spellEnd"/>
      <w:r w:rsidRPr="00B3647F">
        <w:rPr>
          <w:rStyle w:val="hps"/>
          <w:lang w:val="en-AU"/>
        </w:rPr>
        <w:t xml:space="preserve"> data </w:t>
      </w:r>
      <w:proofErr w:type="spellStart"/>
      <w:r w:rsidRPr="00B3647F">
        <w:rPr>
          <w:rStyle w:val="hps"/>
          <w:lang w:val="en-AU"/>
        </w:rPr>
        <w:t>dalam</w:t>
      </w:r>
      <w:proofErr w:type="spellEnd"/>
      <w:r w:rsidRPr="00B3647F">
        <w:rPr>
          <w:rStyle w:val="hps"/>
          <w:lang w:val="en-AU"/>
        </w:rPr>
        <w:t xml:space="preserve"> </w:t>
      </w:r>
      <w:proofErr w:type="spellStart"/>
      <w:r w:rsidRPr="00B3647F">
        <w:rPr>
          <w:rStyle w:val="hps"/>
          <w:lang w:val="en-AU"/>
        </w:rPr>
        <w:t>menilai</w:t>
      </w:r>
      <w:proofErr w:type="spellEnd"/>
      <w:r w:rsidRPr="00B3647F">
        <w:rPr>
          <w:rStyle w:val="hps"/>
          <w:lang w:val="en-AU"/>
        </w:rPr>
        <w:t xml:space="preserve"> </w:t>
      </w:r>
      <w:proofErr w:type="spellStart"/>
      <w:r w:rsidRPr="00B3647F">
        <w:rPr>
          <w:rStyle w:val="hps"/>
          <w:lang w:val="en-AU"/>
        </w:rPr>
        <w:t>tingkat</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cara</w:t>
      </w:r>
      <w:proofErr w:type="spellEnd"/>
      <w:r w:rsidRPr="00B3647F">
        <w:rPr>
          <w:rStyle w:val="hps"/>
          <w:lang w:val="en-AU"/>
        </w:rPr>
        <w:t xml:space="preserve"> </w:t>
      </w:r>
      <w:proofErr w:type="spellStart"/>
      <w:r w:rsidRPr="00B3647F">
        <w:rPr>
          <w:rStyle w:val="hps"/>
          <w:lang w:val="en-AU"/>
        </w:rPr>
        <w:t>membagikan</w:t>
      </w:r>
      <w:proofErr w:type="spellEnd"/>
      <w:r w:rsidRPr="00B3647F">
        <w:rPr>
          <w:rStyle w:val="hps"/>
          <w:lang w:val="en-AU"/>
        </w:rPr>
        <w:t xml:space="preserve"> </w:t>
      </w:r>
      <w:proofErr w:type="spellStart"/>
      <w:r w:rsidRPr="00B3647F">
        <w:rPr>
          <w:rStyle w:val="hps"/>
          <w:lang w:val="en-AU"/>
        </w:rPr>
        <w:t>kepada</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yang </w:t>
      </w:r>
      <w:proofErr w:type="spellStart"/>
      <w:r w:rsidRPr="00B3647F">
        <w:rPr>
          <w:rStyle w:val="hps"/>
          <w:lang w:val="en-AU"/>
        </w:rPr>
        <w:t>datang</w:t>
      </w:r>
      <w:proofErr w:type="spellEnd"/>
      <w:r w:rsidRPr="00B3647F">
        <w:rPr>
          <w:rStyle w:val="hps"/>
          <w:lang w:val="en-AU"/>
        </w:rPr>
        <w:t xml:space="preserve"> </w:t>
      </w:r>
      <w:proofErr w:type="spellStart"/>
      <w:r w:rsidRPr="00B3647F">
        <w:rPr>
          <w:rStyle w:val="hps"/>
          <w:lang w:val="en-AU"/>
        </w:rPr>
        <w:t>ke</w:t>
      </w:r>
      <w:proofErr w:type="spellEnd"/>
      <w:r w:rsidRPr="00B3647F">
        <w:rPr>
          <w:rStyle w:val="hps"/>
          <w:lang w:val="en-AU"/>
        </w:rPr>
        <w:t xml:space="preserve"> </w:t>
      </w:r>
      <w:proofErr w:type="spellStart"/>
      <w:r w:rsidRPr="00B3647F">
        <w:rPr>
          <w:rStyle w:val="hps"/>
          <w:lang w:val="en-AU"/>
        </w:rPr>
        <w:t>apotek</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menebus</w:t>
      </w:r>
      <w:proofErr w:type="spellEnd"/>
      <w:r w:rsidRPr="00B3647F">
        <w:rPr>
          <w:rStyle w:val="hps"/>
          <w:lang w:val="en-AU"/>
        </w:rPr>
        <w:t xml:space="preserve"> </w:t>
      </w:r>
      <w:proofErr w:type="spellStart"/>
      <w:r w:rsidRPr="00B3647F">
        <w:rPr>
          <w:rStyle w:val="hps"/>
          <w:lang w:val="en-AU"/>
        </w:rPr>
        <w:t>resep</w:t>
      </w:r>
      <w:proofErr w:type="spellEnd"/>
      <w:r w:rsidRPr="00B3647F">
        <w:rPr>
          <w:rStyle w:val="hps"/>
          <w:lang w:val="en-AU"/>
        </w:rPr>
        <w:t xml:space="preserve">. </w:t>
      </w:r>
      <w:proofErr w:type="spellStart"/>
      <w:r w:rsidRPr="00B3647F">
        <w:rPr>
          <w:rStyle w:val="hps"/>
          <w:lang w:val="en-AU"/>
        </w:rPr>
        <w:t>Penilaian</w:t>
      </w:r>
      <w:proofErr w:type="spellEnd"/>
      <w:r w:rsidRPr="00B3647F">
        <w:rPr>
          <w:rStyle w:val="hps"/>
          <w:lang w:val="en-AU"/>
        </w:rPr>
        <w:t xml:space="preserve"> </w:t>
      </w:r>
      <w:proofErr w:type="spellStart"/>
      <w:r w:rsidRPr="00B3647F">
        <w:rPr>
          <w:rStyle w:val="hps"/>
          <w:lang w:val="en-AU"/>
        </w:rPr>
        <w:t>tingkat</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ditentukan</w:t>
      </w:r>
      <w:proofErr w:type="spellEnd"/>
      <w:r w:rsidRPr="00B3647F">
        <w:rPr>
          <w:rStyle w:val="hps"/>
          <w:lang w:val="en-AU"/>
        </w:rPr>
        <w:t xml:space="preserve">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melihat</w:t>
      </w:r>
      <w:proofErr w:type="spellEnd"/>
      <w:r w:rsidRPr="00B3647F">
        <w:rPr>
          <w:rStyle w:val="hps"/>
          <w:lang w:val="en-AU"/>
        </w:rPr>
        <w:t xml:space="preserve"> </w:t>
      </w:r>
      <w:proofErr w:type="spellStart"/>
      <w:r w:rsidRPr="00B3647F">
        <w:rPr>
          <w:rStyle w:val="hps"/>
          <w:lang w:val="en-AU"/>
        </w:rPr>
        <w:t>variabel-variabel</w:t>
      </w:r>
      <w:proofErr w:type="spellEnd"/>
      <w:r w:rsidRPr="00B3647F">
        <w:rPr>
          <w:rStyle w:val="hps"/>
          <w:lang w:val="en-AU"/>
        </w:rPr>
        <w:t xml:space="preserve"> </w:t>
      </w:r>
      <w:proofErr w:type="spellStart"/>
      <w:r w:rsidRPr="00B3647F">
        <w:rPr>
          <w:rStyle w:val="hps"/>
          <w:lang w:val="en-AU"/>
        </w:rPr>
        <w:t>sebagai</w:t>
      </w:r>
      <w:proofErr w:type="spellEnd"/>
      <w:r w:rsidRPr="00B3647F">
        <w:rPr>
          <w:rStyle w:val="hps"/>
          <w:lang w:val="en-AU"/>
        </w:rPr>
        <w:t xml:space="preserve"> </w:t>
      </w:r>
      <w:proofErr w:type="spellStart"/>
      <w:r w:rsidRPr="00B3647F">
        <w:rPr>
          <w:rStyle w:val="hps"/>
          <w:lang w:val="en-AU"/>
        </w:rPr>
        <w:t>berikut</w:t>
      </w:r>
      <w:proofErr w:type="spellEnd"/>
      <w:r w:rsidRPr="00B3647F">
        <w:rPr>
          <w:rStyle w:val="hps"/>
          <w:lang w:val="en-AU"/>
        </w:rPr>
        <w:t xml:space="preserve">: </w:t>
      </w:r>
      <w:proofErr w:type="spellStart"/>
      <w:r w:rsidRPr="00B3647F">
        <w:rPr>
          <w:rStyle w:val="hps"/>
          <w:lang w:val="en-AU"/>
        </w:rPr>
        <w:t>kehandalan</w:t>
      </w:r>
      <w:proofErr w:type="spellEnd"/>
      <w:r w:rsidRPr="00B3647F">
        <w:rPr>
          <w:rStyle w:val="hps"/>
          <w:lang w:val="en-AU"/>
        </w:rPr>
        <w:t xml:space="preserve">, </w:t>
      </w:r>
      <w:proofErr w:type="spellStart"/>
      <w:r w:rsidRPr="00B3647F">
        <w:rPr>
          <w:rStyle w:val="hps"/>
          <w:lang w:val="en-AU"/>
        </w:rPr>
        <w:t>ketanggapan</w:t>
      </w:r>
      <w:proofErr w:type="spellEnd"/>
      <w:r w:rsidRPr="00B3647F">
        <w:rPr>
          <w:rStyle w:val="hps"/>
          <w:lang w:val="en-AU"/>
        </w:rPr>
        <w:t xml:space="preserve">, </w:t>
      </w:r>
      <w:proofErr w:type="spellStart"/>
      <w:r w:rsidRPr="00B3647F">
        <w:rPr>
          <w:rStyle w:val="hps"/>
          <w:lang w:val="en-AU"/>
        </w:rPr>
        <w:t>keyakinan</w:t>
      </w:r>
      <w:proofErr w:type="spellEnd"/>
      <w:r w:rsidRPr="00B3647F">
        <w:rPr>
          <w:rStyle w:val="hps"/>
          <w:lang w:val="en-AU"/>
        </w:rPr>
        <w:t xml:space="preserve">, </w:t>
      </w:r>
      <w:proofErr w:type="spellStart"/>
      <w:r w:rsidRPr="00B3647F">
        <w:rPr>
          <w:rStyle w:val="hps"/>
          <w:lang w:val="en-AU"/>
        </w:rPr>
        <w:t>empati</w:t>
      </w:r>
      <w:proofErr w:type="spellEnd"/>
      <w:r w:rsidRPr="00B3647F">
        <w:rPr>
          <w:rStyle w:val="hps"/>
          <w:lang w:val="en-AU"/>
        </w:rPr>
        <w:t xml:space="preserve">, dan </w:t>
      </w:r>
      <w:proofErr w:type="spellStart"/>
      <w:r w:rsidRPr="00B3647F">
        <w:rPr>
          <w:rStyle w:val="hps"/>
          <w:lang w:val="en-AU"/>
        </w:rPr>
        <w:t>bukti</w:t>
      </w:r>
      <w:proofErr w:type="spellEnd"/>
      <w:r w:rsidRPr="00B3647F">
        <w:rPr>
          <w:rStyle w:val="hps"/>
          <w:lang w:val="en-AU"/>
        </w:rPr>
        <w:t xml:space="preserve"> </w:t>
      </w:r>
      <w:proofErr w:type="spellStart"/>
      <w:r w:rsidRPr="00B3647F">
        <w:rPr>
          <w:rStyle w:val="hps"/>
          <w:lang w:val="en-AU"/>
        </w:rPr>
        <w:t>langsung</w:t>
      </w:r>
      <w:proofErr w:type="spellEnd"/>
      <w:r w:rsidRPr="00B3647F">
        <w:rPr>
          <w:rStyle w:val="hps"/>
          <w:lang w:val="en-AU"/>
        </w:rPr>
        <w:t xml:space="preserve">. </w:t>
      </w:r>
      <w:proofErr w:type="spellStart"/>
      <w:r w:rsidRPr="00B3647F">
        <w:rPr>
          <w:rStyle w:val="hps"/>
          <w:lang w:val="en-AU"/>
        </w:rPr>
        <w:t>Selanjutnya</w:t>
      </w:r>
      <w:proofErr w:type="spellEnd"/>
      <w:r w:rsidRPr="00B3647F">
        <w:rPr>
          <w:rStyle w:val="hps"/>
          <w:lang w:val="en-AU"/>
        </w:rPr>
        <w:t xml:space="preserve">, </w:t>
      </w:r>
      <w:proofErr w:type="spellStart"/>
      <w:r w:rsidRPr="00B3647F">
        <w:rPr>
          <w:rStyle w:val="hps"/>
          <w:lang w:val="en-AU"/>
        </w:rPr>
        <w:t>kuesioner</w:t>
      </w:r>
      <w:proofErr w:type="spellEnd"/>
      <w:r w:rsidRPr="00B3647F">
        <w:rPr>
          <w:rStyle w:val="hps"/>
          <w:lang w:val="en-AU"/>
        </w:rPr>
        <w:t xml:space="preserve"> yang </w:t>
      </w:r>
      <w:proofErr w:type="spellStart"/>
      <w:r w:rsidRPr="00B3647F">
        <w:rPr>
          <w:rStyle w:val="hps"/>
          <w:lang w:val="en-AU"/>
        </w:rPr>
        <w:t>telah</w:t>
      </w:r>
      <w:proofErr w:type="spellEnd"/>
      <w:r w:rsidRPr="00B3647F">
        <w:rPr>
          <w:rStyle w:val="hps"/>
          <w:lang w:val="en-AU"/>
        </w:rPr>
        <w:t xml:space="preserve"> </w:t>
      </w:r>
      <w:proofErr w:type="spellStart"/>
      <w:r w:rsidRPr="00B3647F">
        <w:rPr>
          <w:rStyle w:val="hps"/>
          <w:lang w:val="en-AU"/>
        </w:rPr>
        <w:t>diisi</w:t>
      </w:r>
      <w:proofErr w:type="spellEnd"/>
      <w:r w:rsidRPr="00B3647F">
        <w:rPr>
          <w:rStyle w:val="hps"/>
          <w:lang w:val="en-AU"/>
        </w:rPr>
        <w:t xml:space="preserve"> oleh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dikumpulkan</w:t>
      </w:r>
      <w:proofErr w:type="spellEnd"/>
      <w:r w:rsidRPr="00B3647F">
        <w:rPr>
          <w:rStyle w:val="hps"/>
          <w:lang w:val="en-AU"/>
        </w:rPr>
        <w:t xml:space="preserve"> </w:t>
      </w:r>
      <w:proofErr w:type="spellStart"/>
      <w:r w:rsidRPr="00B3647F">
        <w:rPr>
          <w:rStyle w:val="hps"/>
          <w:lang w:val="en-AU"/>
        </w:rPr>
        <w:t>kembali</w:t>
      </w:r>
      <w:proofErr w:type="spellEnd"/>
      <w:r w:rsidRPr="00B3647F">
        <w:rPr>
          <w:rStyle w:val="hps"/>
          <w:lang w:val="en-AU"/>
        </w:rPr>
        <w:t xml:space="preserve"> dan </w:t>
      </w:r>
      <w:proofErr w:type="spellStart"/>
      <w:r w:rsidRPr="00B3647F">
        <w:rPr>
          <w:rStyle w:val="hps"/>
          <w:lang w:val="en-AU"/>
        </w:rPr>
        <w:t>diberi</w:t>
      </w:r>
      <w:proofErr w:type="spellEnd"/>
      <w:r w:rsidRPr="00B3647F">
        <w:rPr>
          <w:rStyle w:val="hps"/>
          <w:lang w:val="en-AU"/>
        </w:rPr>
        <w:t xml:space="preserve"> </w:t>
      </w:r>
      <w:proofErr w:type="spellStart"/>
      <w:r w:rsidRPr="00B3647F">
        <w:rPr>
          <w:rStyle w:val="hps"/>
          <w:lang w:val="en-AU"/>
        </w:rPr>
        <w:t>nilai</w:t>
      </w:r>
      <w:proofErr w:type="spellEnd"/>
      <w:r w:rsidRPr="00B3647F">
        <w:rPr>
          <w:rStyle w:val="hps"/>
          <w:lang w:val="en-AU"/>
        </w:rPr>
        <w:t xml:space="preserve"> </w:t>
      </w:r>
      <w:proofErr w:type="spellStart"/>
      <w:r w:rsidRPr="00B3647F">
        <w:rPr>
          <w:rStyle w:val="hps"/>
          <w:lang w:val="en-AU"/>
        </w:rPr>
        <w:t>berdasarkan</w:t>
      </w:r>
      <w:proofErr w:type="spellEnd"/>
      <w:r w:rsidRPr="00B3647F">
        <w:rPr>
          <w:rStyle w:val="hps"/>
          <w:lang w:val="en-AU"/>
        </w:rPr>
        <w:t xml:space="preserve"> </w:t>
      </w:r>
      <w:proofErr w:type="spellStart"/>
      <w:r w:rsidRPr="00B3647F">
        <w:rPr>
          <w:rStyle w:val="hps"/>
          <w:lang w:val="en-AU"/>
        </w:rPr>
        <w:t>hasil</w:t>
      </w:r>
      <w:proofErr w:type="spellEnd"/>
      <w:r w:rsidRPr="00B3647F">
        <w:rPr>
          <w:rStyle w:val="hps"/>
          <w:lang w:val="en-AU"/>
        </w:rPr>
        <w:t xml:space="preserve"> </w:t>
      </w:r>
      <w:proofErr w:type="spellStart"/>
      <w:r w:rsidRPr="00B3647F">
        <w:rPr>
          <w:rStyle w:val="hps"/>
          <w:lang w:val="en-AU"/>
        </w:rPr>
        <w:t>jawaban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w:t>
      </w:r>
    </w:p>
    <w:p w14:paraId="35935808" w14:textId="77777777" w:rsidR="00B3647F" w:rsidRPr="00B3647F" w:rsidRDefault="00B3647F" w:rsidP="00B3647F">
      <w:pPr>
        <w:pStyle w:val="Body"/>
        <w:spacing w:line="240" w:lineRule="auto"/>
        <w:ind w:firstLine="426"/>
        <w:rPr>
          <w:rStyle w:val="hps"/>
          <w:lang w:val="en-AU"/>
        </w:rPr>
      </w:pPr>
      <w:r w:rsidRPr="00B3647F">
        <w:rPr>
          <w:rStyle w:val="hps"/>
          <w:lang w:val="en-AU"/>
        </w:rPr>
        <w:t xml:space="preserve">UPTD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Gogagoman</w:t>
      </w:r>
      <w:proofErr w:type="spellEnd"/>
      <w:r w:rsidRPr="00B3647F">
        <w:rPr>
          <w:rStyle w:val="hps"/>
          <w:lang w:val="en-AU"/>
        </w:rPr>
        <w:t xml:space="preserve"> </w:t>
      </w:r>
      <w:proofErr w:type="spellStart"/>
      <w:r w:rsidRPr="00B3647F">
        <w:rPr>
          <w:rStyle w:val="hps"/>
          <w:lang w:val="en-AU"/>
        </w:rPr>
        <w:t>merupakan</w:t>
      </w:r>
      <w:proofErr w:type="spellEnd"/>
      <w:r w:rsidRPr="00B3647F">
        <w:rPr>
          <w:rStyle w:val="hps"/>
          <w:lang w:val="en-AU"/>
        </w:rPr>
        <w:t xml:space="preserve"> salah </w:t>
      </w:r>
      <w:proofErr w:type="spellStart"/>
      <w:r w:rsidRPr="00B3647F">
        <w:rPr>
          <w:rStyle w:val="hps"/>
          <w:lang w:val="en-AU"/>
        </w:rPr>
        <w:t>satu</w:t>
      </w:r>
      <w:proofErr w:type="spellEnd"/>
      <w:r w:rsidRPr="00B3647F">
        <w:rPr>
          <w:rStyle w:val="hps"/>
          <w:lang w:val="en-AU"/>
        </w:rPr>
        <w:t xml:space="preserve"> wilayah </w:t>
      </w:r>
      <w:proofErr w:type="spellStart"/>
      <w:r w:rsidRPr="00B3647F">
        <w:rPr>
          <w:rStyle w:val="hps"/>
          <w:lang w:val="en-AU"/>
        </w:rPr>
        <w:t>administratif</w:t>
      </w:r>
      <w:proofErr w:type="spellEnd"/>
      <w:r w:rsidRPr="00B3647F">
        <w:rPr>
          <w:rStyle w:val="hps"/>
          <w:lang w:val="en-AU"/>
        </w:rPr>
        <w:t xml:space="preserve"> di Kota </w:t>
      </w:r>
      <w:proofErr w:type="spellStart"/>
      <w:r w:rsidRPr="00B3647F">
        <w:rPr>
          <w:rStyle w:val="hps"/>
          <w:lang w:val="en-AU"/>
        </w:rPr>
        <w:t>Kotamobagu</w:t>
      </w:r>
      <w:proofErr w:type="spellEnd"/>
      <w:r w:rsidRPr="00B3647F">
        <w:rPr>
          <w:rStyle w:val="hps"/>
          <w:lang w:val="en-AU"/>
        </w:rPr>
        <w:t xml:space="preserve"> yang </w:t>
      </w:r>
      <w:proofErr w:type="spellStart"/>
      <w:r w:rsidRPr="00B3647F">
        <w:rPr>
          <w:rStyle w:val="hps"/>
          <w:lang w:val="en-AU"/>
        </w:rPr>
        <w:t>berstatus</w:t>
      </w:r>
      <w:proofErr w:type="spellEnd"/>
      <w:r w:rsidRPr="00B3647F">
        <w:rPr>
          <w:rStyle w:val="hps"/>
          <w:lang w:val="en-AU"/>
        </w:rPr>
        <w:t xml:space="preserve"> </w:t>
      </w:r>
      <w:proofErr w:type="spellStart"/>
      <w:r w:rsidRPr="00B3647F">
        <w:rPr>
          <w:rStyle w:val="hps"/>
          <w:lang w:val="en-AU"/>
        </w:rPr>
        <w:t>sebagai</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Perawatan</w:t>
      </w:r>
      <w:proofErr w:type="spellEnd"/>
      <w:r w:rsidRPr="00B3647F">
        <w:rPr>
          <w:rStyle w:val="hps"/>
          <w:lang w:val="en-AU"/>
        </w:rPr>
        <w:t xml:space="preserve">. </w:t>
      </w:r>
      <w:proofErr w:type="spellStart"/>
      <w:r w:rsidRPr="00B3647F">
        <w:rPr>
          <w:rStyle w:val="hps"/>
          <w:lang w:val="en-AU"/>
        </w:rPr>
        <w:t>Sebagai</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Perawatan, </w:t>
      </w:r>
      <w:proofErr w:type="spellStart"/>
      <w:r w:rsidRPr="00B3647F">
        <w:rPr>
          <w:rStyle w:val="hps"/>
          <w:lang w:val="en-AU"/>
        </w:rPr>
        <w:t>maka</w:t>
      </w:r>
      <w:proofErr w:type="spellEnd"/>
      <w:r w:rsidRPr="00B3647F">
        <w:rPr>
          <w:rStyle w:val="hps"/>
          <w:lang w:val="en-AU"/>
        </w:rPr>
        <w:t xml:space="preserve"> UPTD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Gogagoman</w:t>
      </w:r>
      <w:proofErr w:type="spellEnd"/>
      <w:r w:rsidRPr="00B3647F">
        <w:rPr>
          <w:rStyle w:val="hps"/>
          <w:lang w:val="en-AU"/>
        </w:rPr>
        <w:t xml:space="preserve"> </w:t>
      </w:r>
      <w:proofErr w:type="spellStart"/>
      <w:r w:rsidRPr="00B3647F">
        <w:rPr>
          <w:rStyle w:val="hps"/>
          <w:lang w:val="en-AU"/>
        </w:rPr>
        <w:t>melayani</w:t>
      </w:r>
      <w:proofErr w:type="spellEnd"/>
      <w:r w:rsidRPr="00B3647F">
        <w:rPr>
          <w:rStyle w:val="hps"/>
          <w:lang w:val="en-AU"/>
        </w:rPr>
        <w:t xml:space="preserve"> Rawat Jalan dan Rawat </w:t>
      </w:r>
      <w:proofErr w:type="spellStart"/>
      <w:r w:rsidRPr="00B3647F">
        <w:rPr>
          <w:rStyle w:val="hps"/>
          <w:lang w:val="en-AU"/>
        </w:rPr>
        <w:t>Inap</w:t>
      </w:r>
      <w:proofErr w:type="spellEnd"/>
      <w:r w:rsidRPr="00B3647F">
        <w:rPr>
          <w:rStyle w:val="hps"/>
          <w:lang w:val="en-AU"/>
        </w:rPr>
        <w:t xml:space="preserve">. </w:t>
      </w:r>
      <w:proofErr w:type="spellStart"/>
      <w:r w:rsidRPr="00B3647F">
        <w:rPr>
          <w:rStyle w:val="hps"/>
          <w:lang w:val="en-AU"/>
        </w:rPr>
        <w:t>Akreditasi</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pengakuan</w:t>
      </w:r>
      <w:proofErr w:type="spellEnd"/>
      <w:r w:rsidRPr="00B3647F">
        <w:rPr>
          <w:rStyle w:val="hps"/>
          <w:lang w:val="en-AU"/>
        </w:rPr>
        <w:t xml:space="preserve"> yang </w:t>
      </w:r>
      <w:proofErr w:type="spellStart"/>
      <w:r w:rsidRPr="00B3647F">
        <w:rPr>
          <w:rStyle w:val="hps"/>
          <w:lang w:val="en-AU"/>
        </w:rPr>
        <w:t>diberikan</w:t>
      </w:r>
      <w:proofErr w:type="spellEnd"/>
      <w:r w:rsidRPr="00B3647F">
        <w:rPr>
          <w:rStyle w:val="hps"/>
          <w:lang w:val="en-AU"/>
        </w:rPr>
        <w:t xml:space="preserve"> oleh </w:t>
      </w:r>
      <w:proofErr w:type="spellStart"/>
      <w:r w:rsidRPr="00B3647F">
        <w:rPr>
          <w:rStyle w:val="hps"/>
          <w:lang w:val="en-AU"/>
        </w:rPr>
        <w:t>lembaga</w:t>
      </w:r>
      <w:proofErr w:type="spellEnd"/>
      <w:r w:rsidRPr="00B3647F">
        <w:rPr>
          <w:rStyle w:val="hps"/>
          <w:lang w:val="en-AU"/>
        </w:rPr>
        <w:t xml:space="preserve"> </w:t>
      </w:r>
      <w:proofErr w:type="spellStart"/>
      <w:r w:rsidRPr="00B3647F">
        <w:rPr>
          <w:rStyle w:val="hps"/>
          <w:lang w:val="en-AU"/>
        </w:rPr>
        <w:t>independen</w:t>
      </w:r>
      <w:proofErr w:type="spellEnd"/>
      <w:r w:rsidRPr="00B3647F">
        <w:rPr>
          <w:rStyle w:val="hps"/>
          <w:lang w:val="en-AU"/>
        </w:rPr>
        <w:t xml:space="preserve"> </w:t>
      </w:r>
      <w:proofErr w:type="spellStart"/>
      <w:r w:rsidRPr="00B3647F">
        <w:rPr>
          <w:rStyle w:val="hps"/>
          <w:lang w:val="en-AU"/>
        </w:rPr>
        <w:t>kepada</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yang </w:t>
      </w:r>
      <w:proofErr w:type="spellStart"/>
      <w:r w:rsidRPr="00B3647F">
        <w:rPr>
          <w:rStyle w:val="hps"/>
          <w:lang w:val="en-AU"/>
        </w:rPr>
        <w:t>telah</w:t>
      </w:r>
      <w:proofErr w:type="spellEnd"/>
      <w:r w:rsidRPr="00B3647F">
        <w:rPr>
          <w:rStyle w:val="hps"/>
          <w:lang w:val="en-AU"/>
        </w:rPr>
        <w:t xml:space="preserve"> </w:t>
      </w:r>
      <w:proofErr w:type="spellStart"/>
      <w:r w:rsidRPr="00B3647F">
        <w:rPr>
          <w:rStyle w:val="hps"/>
          <w:lang w:val="en-AU"/>
        </w:rPr>
        <w:t>memenuhi</w:t>
      </w:r>
      <w:proofErr w:type="spellEnd"/>
      <w:r w:rsidRPr="00B3647F">
        <w:rPr>
          <w:rStyle w:val="hps"/>
          <w:lang w:val="en-AU"/>
        </w:rPr>
        <w:t xml:space="preserve"> </w:t>
      </w:r>
      <w:proofErr w:type="spellStart"/>
      <w:r w:rsidRPr="00B3647F">
        <w:rPr>
          <w:rStyle w:val="hps"/>
          <w:lang w:val="en-AU"/>
        </w:rPr>
        <w:t>standar</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yang </w:t>
      </w:r>
      <w:proofErr w:type="spellStart"/>
      <w:r w:rsidRPr="00B3647F">
        <w:rPr>
          <w:rStyle w:val="hps"/>
          <w:lang w:val="en-AU"/>
        </w:rPr>
        <w:t>ditetapkan</w:t>
      </w:r>
      <w:proofErr w:type="spellEnd"/>
      <w:r w:rsidRPr="00B3647F">
        <w:rPr>
          <w:rStyle w:val="hps"/>
          <w:lang w:val="en-AU"/>
        </w:rPr>
        <w:t xml:space="preserve"> oleh Menteri Kesehatan. </w:t>
      </w:r>
      <w:proofErr w:type="spellStart"/>
      <w:r w:rsidRPr="00B3647F">
        <w:rPr>
          <w:rStyle w:val="hps"/>
          <w:lang w:val="en-AU"/>
        </w:rPr>
        <w:t>Tujuannya</w:t>
      </w:r>
      <w:proofErr w:type="spellEnd"/>
      <w:r w:rsidRPr="00B3647F">
        <w:rPr>
          <w:rStyle w:val="hps"/>
          <w:lang w:val="en-AU"/>
        </w:rPr>
        <w:t xml:space="preserve">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meningkatkan</w:t>
      </w:r>
      <w:proofErr w:type="spellEnd"/>
      <w:r w:rsidRPr="00B3647F">
        <w:rPr>
          <w:rStyle w:val="hps"/>
          <w:lang w:val="en-AU"/>
        </w:rPr>
        <w:t xml:space="preserve"> </w:t>
      </w:r>
      <w:proofErr w:type="spellStart"/>
      <w:r w:rsidRPr="00B3647F">
        <w:rPr>
          <w:rStyle w:val="hps"/>
          <w:lang w:val="en-AU"/>
        </w:rPr>
        <w:t>mutu</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di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memastikan</w:t>
      </w:r>
      <w:proofErr w:type="spellEnd"/>
      <w:r w:rsidRPr="00B3647F">
        <w:rPr>
          <w:rStyle w:val="hps"/>
          <w:lang w:val="en-AU"/>
        </w:rPr>
        <w:t xml:space="preserve"> </w:t>
      </w:r>
      <w:proofErr w:type="spellStart"/>
      <w:r w:rsidRPr="00B3647F">
        <w:rPr>
          <w:rStyle w:val="hps"/>
          <w:lang w:val="en-AU"/>
        </w:rPr>
        <w:t>keselamatan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dan </w:t>
      </w:r>
      <w:proofErr w:type="spellStart"/>
      <w:r w:rsidRPr="00B3647F">
        <w:rPr>
          <w:rStyle w:val="hps"/>
          <w:lang w:val="en-AU"/>
        </w:rPr>
        <w:t>mendorong</w:t>
      </w:r>
      <w:proofErr w:type="spellEnd"/>
      <w:r w:rsidRPr="00B3647F">
        <w:rPr>
          <w:rStyle w:val="hps"/>
          <w:lang w:val="en-AU"/>
        </w:rPr>
        <w:t xml:space="preserve"> </w:t>
      </w:r>
      <w:proofErr w:type="spellStart"/>
      <w:r w:rsidRPr="00B3647F">
        <w:rPr>
          <w:rStyle w:val="hps"/>
          <w:lang w:val="en-AU"/>
        </w:rPr>
        <w:t>perbaikan</w:t>
      </w:r>
      <w:proofErr w:type="spellEnd"/>
      <w:r w:rsidRPr="00B3647F">
        <w:rPr>
          <w:rStyle w:val="hps"/>
          <w:lang w:val="en-AU"/>
        </w:rPr>
        <w:t xml:space="preserve"> </w:t>
      </w:r>
      <w:proofErr w:type="spellStart"/>
      <w:r w:rsidRPr="00B3647F">
        <w:rPr>
          <w:rStyle w:val="hps"/>
          <w:lang w:val="en-AU"/>
        </w:rPr>
        <w:t>berkelanjutan</w:t>
      </w:r>
      <w:proofErr w:type="spellEnd"/>
      <w:r w:rsidRPr="00B3647F">
        <w:rPr>
          <w:rStyle w:val="hps"/>
          <w:lang w:val="en-AU"/>
        </w:rPr>
        <w:t>.</w:t>
      </w:r>
    </w:p>
    <w:p w14:paraId="70A4EECA" w14:textId="77777777" w:rsidR="00B3647F" w:rsidRPr="00B3647F" w:rsidRDefault="00B3647F" w:rsidP="00B3647F">
      <w:pPr>
        <w:pStyle w:val="Body"/>
        <w:spacing w:line="240" w:lineRule="auto"/>
        <w:ind w:firstLine="426"/>
        <w:rPr>
          <w:rStyle w:val="hps"/>
          <w:lang w:val="en-AU"/>
        </w:rPr>
      </w:pPr>
      <w:r w:rsidRPr="00B3647F">
        <w:rPr>
          <w:rStyle w:val="hps"/>
          <w:lang w:val="en-AU"/>
        </w:rPr>
        <w:t xml:space="preserve">Pada </w:t>
      </w:r>
      <w:proofErr w:type="spellStart"/>
      <w:r w:rsidRPr="00B3647F">
        <w:rPr>
          <w:rStyle w:val="hps"/>
          <w:lang w:val="en-AU"/>
        </w:rPr>
        <w:t>tahun</w:t>
      </w:r>
      <w:proofErr w:type="spellEnd"/>
      <w:r w:rsidRPr="00B3647F">
        <w:rPr>
          <w:rStyle w:val="hps"/>
          <w:lang w:val="en-AU"/>
        </w:rPr>
        <w:t xml:space="preserve"> 2019,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Gogagoman</w:t>
      </w:r>
      <w:proofErr w:type="spellEnd"/>
      <w:r w:rsidRPr="00B3647F">
        <w:rPr>
          <w:rStyle w:val="hps"/>
          <w:lang w:val="en-AU"/>
        </w:rPr>
        <w:t xml:space="preserve"> </w:t>
      </w:r>
      <w:proofErr w:type="spellStart"/>
      <w:r w:rsidRPr="00B3647F">
        <w:rPr>
          <w:rStyle w:val="hps"/>
          <w:lang w:val="en-AU"/>
        </w:rPr>
        <w:t>telah</w:t>
      </w:r>
      <w:proofErr w:type="spellEnd"/>
      <w:r w:rsidRPr="00B3647F">
        <w:rPr>
          <w:rStyle w:val="hps"/>
          <w:lang w:val="en-AU"/>
        </w:rPr>
        <w:t xml:space="preserve"> </w:t>
      </w:r>
      <w:proofErr w:type="spellStart"/>
      <w:r w:rsidRPr="00B3647F">
        <w:rPr>
          <w:rStyle w:val="hps"/>
          <w:lang w:val="en-AU"/>
        </w:rPr>
        <w:t>menjalani</w:t>
      </w:r>
      <w:proofErr w:type="spellEnd"/>
      <w:r w:rsidRPr="00B3647F">
        <w:rPr>
          <w:rStyle w:val="hps"/>
          <w:lang w:val="en-AU"/>
        </w:rPr>
        <w:t xml:space="preserve"> </w:t>
      </w:r>
      <w:proofErr w:type="spellStart"/>
      <w:r w:rsidRPr="00B3647F">
        <w:rPr>
          <w:rStyle w:val="hps"/>
          <w:lang w:val="en-AU"/>
        </w:rPr>
        <w:t>survei</w:t>
      </w:r>
      <w:proofErr w:type="spellEnd"/>
      <w:r w:rsidRPr="00B3647F">
        <w:rPr>
          <w:rStyle w:val="hps"/>
          <w:lang w:val="en-AU"/>
        </w:rPr>
        <w:t xml:space="preserve"> </w:t>
      </w:r>
      <w:proofErr w:type="spellStart"/>
      <w:r w:rsidRPr="00B3647F">
        <w:rPr>
          <w:rStyle w:val="hps"/>
          <w:lang w:val="en-AU"/>
        </w:rPr>
        <w:t>akreditasi</w:t>
      </w:r>
      <w:proofErr w:type="spellEnd"/>
      <w:r w:rsidRPr="00B3647F">
        <w:rPr>
          <w:rStyle w:val="hps"/>
          <w:lang w:val="en-AU"/>
        </w:rPr>
        <w:t xml:space="preserve"> </w:t>
      </w:r>
      <w:proofErr w:type="spellStart"/>
      <w:r w:rsidRPr="00B3647F">
        <w:rPr>
          <w:rStyle w:val="hps"/>
          <w:lang w:val="en-AU"/>
        </w:rPr>
        <w:t>pertama</w:t>
      </w:r>
      <w:proofErr w:type="spellEnd"/>
      <w:r w:rsidRPr="00B3647F">
        <w:rPr>
          <w:rStyle w:val="hps"/>
          <w:lang w:val="en-AU"/>
        </w:rPr>
        <w:t xml:space="preserve"> dan </w:t>
      </w:r>
      <w:proofErr w:type="spellStart"/>
      <w:r w:rsidRPr="00B3647F">
        <w:rPr>
          <w:rStyle w:val="hps"/>
          <w:lang w:val="en-AU"/>
        </w:rPr>
        <w:t>meraih</w:t>
      </w:r>
      <w:proofErr w:type="spellEnd"/>
      <w:r w:rsidRPr="00B3647F">
        <w:rPr>
          <w:rStyle w:val="hps"/>
          <w:lang w:val="en-AU"/>
        </w:rPr>
        <w:t xml:space="preserve"> status “</w:t>
      </w:r>
      <w:proofErr w:type="spellStart"/>
      <w:r w:rsidRPr="00B3647F">
        <w:rPr>
          <w:rStyle w:val="hps"/>
          <w:lang w:val="en-AU"/>
        </w:rPr>
        <w:t>Paripurna</w:t>
      </w:r>
      <w:proofErr w:type="spellEnd"/>
      <w:r w:rsidRPr="00B3647F">
        <w:rPr>
          <w:rStyle w:val="hps"/>
          <w:lang w:val="en-AU"/>
        </w:rPr>
        <w:t xml:space="preserve">” status </w:t>
      </w:r>
      <w:proofErr w:type="spellStart"/>
      <w:r w:rsidRPr="00B3647F">
        <w:rPr>
          <w:rStyle w:val="hps"/>
          <w:lang w:val="en-AU"/>
        </w:rPr>
        <w:t>ini</w:t>
      </w:r>
      <w:proofErr w:type="spellEnd"/>
      <w:r w:rsidRPr="00B3647F">
        <w:rPr>
          <w:rStyle w:val="hps"/>
          <w:lang w:val="en-AU"/>
        </w:rPr>
        <w:t xml:space="preserve"> </w:t>
      </w:r>
      <w:proofErr w:type="spellStart"/>
      <w:r w:rsidRPr="00B3647F">
        <w:rPr>
          <w:rStyle w:val="hps"/>
          <w:lang w:val="en-AU"/>
        </w:rPr>
        <w:t>merupakan</w:t>
      </w:r>
      <w:proofErr w:type="spellEnd"/>
      <w:r w:rsidRPr="00B3647F">
        <w:rPr>
          <w:rStyle w:val="hps"/>
          <w:lang w:val="en-AU"/>
        </w:rPr>
        <w:t xml:space="preserve"> yang </w:t>
      </w:r>
      <w:proofErr w:type="spellStart"/>
      <w:r w:rsidRPr="00B3647F">
        <w:rPr>
          <w:rStyle w:val="hps"/>
          <w:lang w:val="en-AU"/>
        </w:rPr>
        <w:t>tertinggi</w:t>
      </w:r>
      <w:proofErr w:type="spellEnd"/>
      <w:r w:rsidRPr="00B3647F">
        <w:rPr>
          <w:rStyle w:val="hps"/>
          <w:lang w:val="en-AU"/>
        </w:rPr>
        <w:t xml:space="preserve"> </w:t>
      </w:r>
      <w:proofErr w:type="spellStart"/>
      <w:r w:rsidRPr="00B3647F">
        <w:rPr>
          <w:rStyle w:val="hps"/>
          <w:lang w:val="en-AU"/>
        </w:rPr>
        <w:t>dalam</w:t>
      </w:r>
      <w:proofErr w:type="spellEnd"/>
      <w:r w:rsidRPr="00B3647F">
        <w:rPr>
          <w:rStyle w:val="hps"/>
          <w:lang w:val="en-AU"/>
        </w:rPr>
        <w:t xml:space="preserve"> </w:t>
      </w:r>
      <w:proofErr w:type="spellStart"/>
      <w:r w:rsidRPr="00B3647F">
        <w:rPr>
          <w:rStyle w:val="hps"/>
          <w:lang w:val="en-AU"/>
        </w:rPr>
        <w:t>akreditasi</w:t>
      </w:r>
      <w:proofErr w:type="spellEnd"/>
      <w:r w:rsidRPr="00B3647F">
        <w:rPr>
          <w:rStyle w:val="hps"/>
          <w:lang w:val="en-AU"/>
        </w:rPr>
        <w:t xml:space="preserve"> </w:t>
      </w:r>
      <w:proofErr w:type="spellStart"/>
      <w:r w:rsidRPr="00B3647F">
        <w:rPr>
          <w:rStyle w:val="hps"/>
          <w:lang w:val="en-AU"/>
        </w:rPr>
        <w:t>fasilitas</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dan pada </w:t>
      </w:r>
      <w:proofErr w:type="spellStart"/>
      <w:r w:rsidRPr="00B3647F">
        <w:rPr>
          <w:rStyle w:val="hps"/>
          <w:lang w:val="en-AU"/>
        </w:rPr>
        <w:t>tahun</w:t>
      </w:r>
      <w:proofErr w:type="spellEnd"/>
      <w:r w:rsidRPr="00B3647F">
        <w:rPr>
          <w:rStyle w:val="hps"/>
          <w:lang w:val="en-AU"/>
        </w:rPr>
        <w:t xml:space="preserve"> 2023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Gogagoman</w:t>
      </w:r>
      <w:proofErr w:type="spellEnd"/>
      <w:r w:rsidRPr="00B3647F">
        <w:rPr>
          <w:rStyle w:val="hps"/>
          <w:lang w:val="en-AU"/>
        </w:rPr>
        <w:t xml:space="preserve"> </w:t>
      </w:r>
      <w:proofErr w:type="spellStart"/>
      <w:r w:rsidRPr="00B3647F">
        <w:rPr>
          <w:rStyle w:val="hps"/>
          <w:lang w:val="en-AU"/>
        </w:rPr>
        <w:t>telah</w:t>
      </w:r>
      <w:proofErr w:type="spellEnd"/>
      <w:r w:rsidRPr="00B3647F">
        <w:rPr>
          <w:rStyle w:val="hps"/>
          <w:lang w:val="en-AU"/>
        </w:rPr>
        <w:t xml:space="preserve"> </w:t>
      </w:r>
      <w:proofErr w:type="spellStart"/>
      <w:r w:rsidRPr="00B3647F">
        <w:rPr>
          <w:rStyle w:val="hps"/>
          <w:lang w:val="en-AU"/>
        </w:rPr>
        <w:t>menjalani</w:t>
      </w:r>
      <w:proofErr w:type="spellEnd"/>
      <w:r w:rsidRPr="00B3647F">
        <w:rPr>
          <w:rStyle w:val="hps"/>
          <w:lang w:val="en-AU"/>
        </w:rPr>
        <w:t xml:space="preserve"> </w:t>
      </w:r>
      <w:proofErr w:type="spellStart"/>
      <w:r w:rsidRPr="00B3647F">
        <w:rPr>
          <w:rStyle w:val="hps"/>
          <w:lang w:val="en-AU"/>
        </w:rPr>
        <w:t>survei</w:t>
      </w:r>
      <w:proofErr w:type="spellEnd"/>
      <w:r w:rsidRPr="00B3647F">
        <w:rPr>
          <w:rStyle w:val="hps"/>
          <w:lang w:val="en-AU"/>
        </w:rPr>
        <w:t xml:space="preserve"> re-</w:t>
      </w:r>
      <w:proofErr w:type="spellStart"/>
      <w:r w:rsidRPr="00B3647F">
        <w:rPr>
          <w:rStyle w:val="hps"/>
          <w:lang w:val="en-AU"/>
        </w:rPr>
        <w:t>akreditasi</w:t>
      </w:r>
      <w:proofErr w:type="spellEnd"/>
      <w:r w:rsidRPr="00B3647F">
        <w:rPr>
          <w:rStyle w:val="hps"/>
          <w:lang w:val="en-AU"/>
        </w:rPr>
        <w:t xml:space="preserve"> </w:t>
      </w:r>
      <w:proofErr w:type="spellStart"/>
      <w:r w:rsidRPr="00B3647F">
        <w:rPr>
          <w:rStyle w:val="hps"/>
          <w:lang w:val="en-AU"/>
        </w:rPr>
        <w:t>kembali</w:t>
      </w:r>
      <w:proofErr w:type="spellEnd"/>
      <w:r w:rsidRPr="00B3647F">
        <w:rPr>
          <w:rStyle w:val="hps"/>
          <w:lang w:val="en-AU"/>
        </w:rPr>
        <w:t xml:space="preserve"> dan </w:t>
      </w:r>
      <w:proofErr w:type="spellStart"/>
      <w:r w:rsidRPr="00B3647F">
        <w:rPr>
          <w:rStyle w:val="hps"/>
          <w:lang w:val="en-AU"/>
        </w:rPr>
        <w:t>meraih</w:t>
      </w:r>
      <w:proofErr w:type="spellEnd"/>
      <w:r w:rsidRPr="00B3647F">
        <w:rPr>
          <w:rStyle w:val="hps"/>
          <w:lang w:val="en-AU"/>
        </w:rPr>
        <w:t xml:space="preserve"> </w:t>
      </w:r>
      <w:proofErr w:type="spellStart"/>
      <w:r w:rsidRPr="00B3647F">
        <w:rPr>
          <w:rStyle w:val="hps"/>
          <w:lang w:val="en-AU"/>
        </w:rPr>
        <w:t>satus</w:t>
      </w:r>
      <w:proofErr w:type="spellEnd"/>
      <w:r w:rsidRPr="00B3647F">
        <w:rPr>
          <w:rStyle w:val="hps"/>
          <w:lang w:val="en-AU"/>
        </w:rPr>
        <w:t xml:space="preserve"> “</w:t>
      </w:r>
      <w:proofErr w:type="spellStart"/>
      <w:r w:rsidRPr="00B3647F">
        <w:rPr>
          <w:rStyle w:val="hps"/>
          <w:lang w:val="en-AU"/>
        </w:rPr>
        <w:t>Paripurna</w:t>
      </w:r>
      <w:proofErr w:type="spellEnd"/>
      <w:r w:rsidRPr="00B3647F">
        <w:rPr>
          <w:rStyle w:val="hps"/>
          <w:lang w:val="en-AU"/>
        </w:rPr>
        <w:t xml:space="preserve">” </w:t>
      </w:r>
      <w:proofErr w:type="spellStart"/>
      <w:r w:rsidRPr="00B3647F">
        <w:rPr>
          <w:rStyle w:val="hps"/>
          <w:lang w:val="en-AU"/>
        </w:rPr>
        <w:t>kembali</w:t>
      </w:r>
      <w:proofErr w:type="spellEnd"/>
      <w:r w:rsidRPr="00B3647F">
        <w:rPr>
          <w:rStyle w:val="hps"/>
          <w:lang w:val="en-AU"/>
        </w:rPr>
        <w:t xml:space="preserve">. Satu </w:t>
      </w:r>
      <w:proofErr w:type="spellStart"/>
      <w:r w:rsidRPr="00B3647F">
        <w:rPr>
          <w:rStyle w:val="hps"/>
          <w:lang w:val="en-AU"/>
        </w:rPr>
        <w:t>tahun</w:t>
      </w:r>
      <w:proofErr w:type="spellEnd"/>
      <w:r w:rsidRPr="00B3647F">
        <w:rPr>
          <w:rStyle w:val="hps"/>
          <w:lang w:val="en-AU"/>
        </w:rPr>
        <w:t xml:space="preserve"> </w:t>
      </w:r>
      <w:proofErr w:type="spellStart"/>
      <w:r w:rsidRPr="00B3647F">
        <w:rPr>
          <w:rStyle w:val="hps"/>
          <w:lang w:val="en-AU"/>
        </w:rPr>
        <w:t>setelah</w:t>
      </w:r>
      <w:proofErr w:type="spellEnd"/>
      <w:r w:rsidRPr="00B3647F">
        <w:rPr>
          <w:rStyle w:val="hps"/>
          <w:lang w:val="en-AU"/>
        </w:rPr>
        <w:t xml:space="preserve"> </w:t>
      </w:r>
      <w:proofErr w:type="spellStart"/>
      <w:r w:rsidRPr="00B3647F">
        <w:rPr>
          <w:rStyle w:val="hps"/>
          <w:lang w:val="en-AU"/>
        </w:rPr>
        <w:t>survei</w:t>
      </w:r>
      <w:proofErr w:type="spellEnd"/>
      <w:r w:rsidRPr="00B3647F">
        <w:rPr>
          <w:rStyle w:val="hps"/>
          <w:lang w:val="en-AU"/>
        </w:rPr>
        <w:t xml:space="preserve"> </w:t>
      </w:r>
      <w:proofErr w:type="spellStart"/>
      <w:r w:rsidRPr="00B3647F">
        <w:rPr>
          <w:rStyle w:val="hps"/>
          <w:lang w:val="en-AU"/>
        </w:rPr>
        <w:t>akreditasi</w:t>
      </w:r>
      <w:proofErr w:type="spellEnd"/>
      <w:r w:rsidRPr="00B3647F">
        <w:rPr>
          <w:rStyle w:val="hps"/>
          <w:lang w:val="en-AU"/>
        </w:rPr>
        <w:t xml:space="preserve"> </w:t>
      </w:r>
      <w:proofErr w:type="spellStart"/>
      <w:r w:rsidRPr="00B3647F">
        <w:rPr>
          <w:rStyle w:val="hps"/>
          <w:lang w:val="en-AU"/>
        </w:rPr>
        <w:t>terakhir</w:t>
      </w:r>
      <w:proofErr w:type="spellEnd"/>
      <w:r w:rsidRPr="00B3647F">
        <w:rPr>
          <w:rStyle w:val="hps"/>
          <w:lang w:val="en-AU"/>
        </w:rPr>
        <w:t xml:space="preserve">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meraih</w:t>
      </w:r>
      <w:proofErr w:type="spellEnd"/>
      <w:r w:rsidRPr="00B3647F">
        <w:rPr>
          <w:rStyle w:val="hps"/>
          <w:lang w:val="en-AU"/>
        </w:rPr>
        <w:t xml:space="preserve"> status </w:t>
      </w:r>
      <w:proofErr w:type="spellStart"/>
      <w:r w:rsidRPr="00B3647F">
        <w:rPr>
          <w:rStyle w:val="hps"/>
          <w:lang w:val="en-AU"/>
        </w:rPr>
        <w:t>paripurna</w:t>
      </w:r>
      <w:proofErr w:type="spellEnd"/>
      <w:r w:rsidRPr="00B3647F">
        <w:rPr>
          <w:rStyle w:val="hps"/>
          <w:lang w:val="en-AU"/>
        </w:rPr>
        <w:t xml:space="preserve">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Gogagoman</w:t>
      </w:r>
      <w:proofErr w:type="spellEnd"/>
      <w:r w:rsidRPr="00B3647F">
        <w:rPr>
          <w:rStyle w:val="hps"/>
          <w:lang w:val="en-AU"/>
        </w:rPr>
        <w:t xml:space="preserve"> </w:t>
      </w:r>
      <w:proofErr w:type="spellStart"/>
      <w:r w:rsidRPr="00B3647F">
        <w:rPr>
          <w:rStyle w:val="hps"/>
          <w:lang w:val="en-AU"/>
        </w:rPr>
        <w:t>belum</w:t>
      </w:r>
      <w:proofErr w:type="spellEnd"/>
      <w:r w:rsidRPr="00B3647F">
        <w:rPr>
          <w:rStyle w:val="hps"/>
          <w:lang w:val="en-AU"/>
        </w:rPr>
        <w:t xml:space="preserve"> </w:t>
      </w:r>
      <w:proofErr w:type="spellStart"/>
      <w:r w:rsidRPr="00B3647F">
        <w:rPr>
          <w:rStyle w:val="hps"/>
          <w:lang w:val="en-AU"/>
        </w:rPr>
        <w:t>ada</w:t>
      </w:r>
      <w:proofErr w:type="spellEnd"/>
      <w:r w:rsidRPr="00B3647F">
        <w:rPr>
          <w:rStyle w:val="hps"/>
          <w:lang w:val="en-AU"/>
        </w:rPr>
        <w:t xml:space="preserve"> </w:t>
      </w:r>
      <w:proofErr w:type="spellStart"/>
      <w:r w:rsidRPr="00B3647F">
        <w:rPr>
          <w:rStyle w:val="hps"/>
          <w:lang w:val="en-AU"/>
        </w:rPr>
        <w:t>informasi</w:t>
      </w:r>
      <w:proofErr w:type="spellEnd"/>
      <w:r w:rsidRPr="00B3647F">
        <w:rPr>
          <w:rStyle w:val="hps"/>
          <w:lang w:val="en-AU"/>
        </w:rPr>
        <w:t xml:space="preserve"> </w:t>
      </w:r>
      <w:proofErr w:type="spellStart"/>
      <w:r w:rsidRPr="00B3647F">
        <w:rPr>
          <w:rStyle w:val="hps"/>
          <w:lang w:val="en-AU"/>
        </w:rPr>
        <w:t>mengenai</w:t>
      </w:r>
      <w:proofErr w:type="spellEnd"/>
      <w:r w:rsidRPr="00B3647F">
        <w:rPr>
          <w:rStyle w:val="hps"/>
          <w:lang w:val="en-AU"/>
        </w:rPr>
        <w:t xml:space="preserve"> </w:t>
      </w:r>
      <w:proofErr w:type="spellStart"/>
      <w:r w:rsidRPr="00B3647F">
        <w:rPr>
          <w:rStyle w:val="hps"/>
          <w:lang w:val="en-AU"/>
        </w:rPr>
        <w:t>survei</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apakah</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w:t>
      </w:r>
      <w:r w:rsidRPr="00B3647F">
        <w:rPr>
          <w:rStyle w:val="hps"/>
          <w:lang w:val="en-AU"/>
        </w:rPr>
        <w:lastRenderedPageBreak/>
        <w:t xml:space="preserve">di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Gogagoman</w:t>
      </w:r>
      <w:proofErr w:type="spellEnd"/>
      <w:r w:rsidRPr="00B3647F">
        <w:rPr>
          <w:rStyle w:val="hps"/>
          <w:lang w:val="en-AU"/>
        </w:rPr>
        <w:t xml:space="preserve"> </w:t>
      </w:r>
      <w:proofErr w:type="spellStart"/>
      <w:r w:rsidRPr="00B3647F">
        <w:rPr>
          <w:rStyle w:val="hps"/>
          <w:lang w:val="en-AU"/>
        </w:rPr>
        <w:t>masih</w:t>
      </w:r>
      <w:proofErr w:type="spellEnd"/>
      <w:r w:rsidRPr="00B3647F">
        <w:rPr>
          <w:rStyle w:val="hps"/>
          <w:lang w:val="en-AU"/>
        </w:rPr>
        <w:t xml:space="preserve"> </w:t>
      </w:r>
      <w:proofErr w:type="spellStart"/>
      <w:r w:rsidRPr="00B3647F">
        <w:rPr>
          <w:rStyle w:val="hps"/>
          <w:lang w:val="en-AU"/>
        </w:rPr>
        <w:t>sesuai</w:t>
      </w:r>
      <w:proofErr w:type="spellEnd"/>
      <w:r w:rsidRPr="00B3647F">
        <w:rPr>
          <w:rStyle w:val="hps"/>
          <w:lang w:val="en-AU"/>
        </w:rPr>
        <w:t xml:space="preserve">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saat</w:t>
      </w:r>
      <w:proofErr w:type="spellEnd"/>
      <w:r w:rsidRPr="00B3647F">
        <w:rPr>
          <w:rStyle w:val="hps"/>
          <w:lang w:val="en-AU"/>
        </w:rPr>
        <w:t xml:space="preserve"> </w:t>
      </w:r>
      <w:proofErr w:type="spellStart"/>
      <w:r w:rsidRPr="00B3647F">
        <w:rPr>
          <w:rStyle w:val="hps"/>
          <w:lang w:val="en-AU"/>
        </w:rPr>
        <w:t>dilakukan</w:t>
      </w:r>
      <w:proofErr w:type="spellEnd"/>
      <w:r w:rsidRPr="00B3647F">
        <w:rPr>
          <w:rStyle w:val="hps"/>
          <w:lang w:val="en-AU"/>
        </w:rPr>
        <w:t xml:space="preserve"> </w:t>
      </w:r>
      <w:proofErr w:type="spellStart"/>
      <w:r w:rsidRPr="00B3647F">
        <w:rPr>
          <w:rStyle w:val="hps"/>
          <w:lang w:val="en-AU"/>
        </w:rPr>
        <w:t>servei</w:t>
      </w:r>
      <w:proofErr w:type="spellEnd"/>
      <w:r w:rsidRPr="00B3647F">
        <w:rPr>
          <w:rStyle w:val="hps"/>
          <w:lang w:val="en-AU"/>
        </w:rPr>
        <w:t xml:space="preserve"> </w:t>
      </w:r>
      <w:proofErr w:type="spellStart"/>
      <w:r w:rsidRPr="00B3647F">
        <w:rPr>
          <w:rStyle w:val="hps"/>
          <w:lang w:val="en-AU"/>
        </w:rPr>
        <w:t>akreditasi</w:t>
      </w:r>
      <w:proofErr w:type="spellEnd"/>
      <w:r w:rsidRPr="00B3647F">
        <w:rPr>
          <w:rStyle w:val="hps"/>
          <w:lang w:val="en-AU"/>
        </w:rPr>
        <w:t xml:space="preserve"> </w:t>
      </w:r>
      <w:proofErr w:type="spellStart"/>
      <w:r w:rsidRPr="00B3647F">
        <w:rPr>
          <w:rStyle w:val="hps"/>
          <w:lang w:val="en-AU"/>
        </w:rPr>
        <w:t>ataukah</w:t>
      </w:r>
      <w:proofErr w:type="spellEnd"/>
      <w:r w:rsidRPr="00B3647F">
        <w:rPr>
          <w:rStyle w:val="hps"/>
          <w:lang w:val="en-AU"/>
        </w:rPr>
        <w:t xml:space="preserve"> </w:t>
      </w:r>
      <w:proofErr w:type="spellStart"/>
      <w:r w:rsidRPr="00B3647F">
        <w:rPr>
          <w:rStyle w:val="hps"/>
          <w:lang w:val="en-AU"/>
        </w:rPr>
        <w:t>ada</w:t>
      </w:r>
      <w:proofErr w:type="spellEnd"/>
      <w:r w:rsidRPr="00B3647F">
        <w:rPr>
          <w:rStyle w:val="hps"/>
          <w:lang w:val="en-AU"/>
        </w:rPr>
        <w:t xml:space="preserve"> </w:t>
      </w:r>
      <w:proofErr w:type="spellStart"/>
      <w:r w:rsidRPr="00B3647F">
        <w:rPr>
          <w:rStyle w:val="hps"/>
          <w:lang w:val="en-AU"/>
        </w:rPr>
        <w:t>kendala</w:t>
      </w:r>
      <w:proofErr w:type="spellEnd"/>
      <w:r w:rsidRPr="00B3647F">
        <w:rPr>
          <w:rStyle w:val="hps"/>
          <w:lang w:val="en-AU"/>
        </w:rPr>
        <w:t xml:space="preserve">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yang </w:t>
      </w:r>
      <w:proofErr w:type="spellStart"/>
      <w:r w:rsidRPr="00B3647F">
        <w:rPr>
          <w:rStyle w:val="hps"/>
          <w:lang w:val="en-AU"/>
        </w:rPr>
        <w:t>ada</w:t>
      </w:r>
      <w:proofErr w:type="spellEnd"/>
      <w:r w:rsidRPr="00B3647F">
        <w:rPr>
          <w:rStyle w:val="hps"/>
          <w:lang w:val="en-AU"/>
        </w:rPr>
        <w:t xml:space="preserve"> </w:t>
      </w:r>
      <w:proofErr w:type="spellStart"/>
      <w:r w:rsidRPr="00B3647F">
        <w:rPr>
          <w:rStyle w:val="hps"/>
          <w:lang w:val="en-AU"/>
        </w:rPr>
        <w:t>sekarang</w:t>
      </w:r>
      <w:proofErr w:type="spellEnd"/>
      <w:r w:rsidRPr="00B3647F">
        <w:rPr>
          <w:rStyle w:val="hps"/>
          <w:lang w:val="en-AU"/>
        </w:rPr>
        <w:t>.</w:t>
      </w:r>
    </w:p>
    <w:p w14:paraId="0269AAF5" w14:textId="77777777" w:rsidR="00B3647F" w:rsidRPr="00B3647F" w:rsidRDefault="00B3647F" w:rsidP="00B3647F">
      <w:pPr>
        <w:pStyle w:val="Body"/>
        <w:spacing w:line="240" w:lineRule="auto"/>
        <w:ind w:firstLine="426"/>
        <w:rPr>
          <w:rStyle w:val="hps"/>
          <w:rFonts w:hint="eastAsia"/>
          <w:lang w:val="en-AU"/>
        </w:rPr>
      </w:pPr>
      <w:r w:rsidRPr="00B3647F">
        <w:rPr>
          <w:rStyle w:val="hps"/>
          <w:lang w:val="en-AU"/>
        </w:rPr>
        <w:t xml:space="preserve">Pada </w:t>
      </w:r>
      <w:proofErr w:type="spellStart"/>
      <w:r w:rsidRPr="00B3647F">
        <w:rPr>
          <w:rStyle w:val="hps"/>
          <w:lang w:val="en-AU"/>
        </w:rPr>
        <w:t>penelitian</w:t>
      </w:r>
      <w:proofErr w:type="spellEnd"/>
      <w:r w:rsidRPr="00B3647F">
        <w:rPr>
          <w:rStyle w:val="hps"/>
          <w:lang w:val="en-AU"/>
        </w:rPr>
        <w:t xml:space="preserve"> yang </w:t>
      </w:r>
      <w:proofErr w:type="spellStart"/>
      <w:r w:rsidRPr="00B3647F">
        <w:rPr>
          <w:rStyle w:val="hps"/>
          <w:lang w:val="en-AU"/>
        </w:rPr>
        <w:t>dilakukan</w:t>
      </w:r>
      <w:proofErr w:type="spellEnd"/>
      <w:r w:rsidRPr="00B3647F">
        <w:rPr>
          <w:rStyle w:val="hps"/>
          <w:lang w:val="en-AU"/>
        </w:rPr>
        <w:t xml:space="preserve"> oleh (Rika </w:t>
      </w:r>
      <w:proofErr w:type="spellStart"/>
      <w:r w:rsidRPr="00B3647F">
        <w:rPr>
          <w:rStyle w:val="hps"/>
          <w:lang w:val="en-AU"/>
        </w:rPr>
        <w:t>Febriani</w:t>
      </w:r>
      <w:proofErr w:type="spellEnd"/>
      <w:r w:rsidRPr="00B3647F">
        <w:rPr>
          <w:rStyle w:val="hps"/>
          <w:lang w:val="en-AU"/>
        </w:rPr>
        <w:t xml:space="preserve">, 2025) </w:t>
      </w:r>
      <w:proofErr w:type="spellStart"/>
      <w:r w:rsidRPr="00B3647F">
        <w:rPr>
          <w:rStyle w:val="hps"/>
          <w:lang w:val="en-AU"/>
        </w:rPr>
        <w:t>tentang</w:t>
      </w:r>
      <w:proofErr w:type="spellEnd"/>
      <w:r w:rsidRPr="00B3647F">
        <w:rPr>
          <w:rStyle w:val="hps"/>
          <w:lang w:val="en-AU"/>
        </w:rPr>
        <w:t xml:space="preserve"> </w:t>
      </w:r>
      <w:proofErr w:type="spellStart"/>
      <w:r w:rsidRPr="00B3647F">
        <w:rPr>
          <w:rStyle w:val="hps"/>
          <w:lang w:val="en-AU"/>
        </w:rPr>
        <w:t>Kualitas</w:t>
      </w:r>
      <w:proofErr w:type="spellEnd"/>
      <w:r w:rsidRPr="00B3647F">
        <w:rPr>
          <w:rStyle w:val="hps"/>
          <w:lang w:val="en-AU"/>
        </w:rPr>
        <w:t xml:space="preserve"> </w:t>
      </w:r>
      <w:proofErr w:type="spellStart"/>
      <w:r w:rsidRPr="00B3647F">
        <w:rPr>
          <w:rStyle w:val="hps"/>
          <w:lang w:val="en-AU"/>
        </w:rPr>
        <w:t>Hubungan</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Informasi</w:t>
      </w:r>
      <w:proofErr w:type="spellEnd"/>
      <w:r w:rsidRPr="00B3647F">
        <w:rPr>
          <w:rStyle w:val="hps"/>
          <w:lang w:val="en-AU"/>
        </w:rPr>
        <w:t xml:space="preserve"> Obat </w:t>
      </w:r>
      <w:proofErr w:type="spellStart"/>
      <w:r w:rsidRPr="00B3647F">
        <w:rPr>
          <w:rStyle w:val="hps"/>
          <w:lang w:val="en-AU"/>
        </w:rPr>
        <w:t>Tehadap</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di Rumah Sakit Umum Daerah Daya dan Rumah </w:t>
      </w:r>
      <w:proofErr w:type="spellStart"/>
      <w:r w:rsidRPr="00B3647F">
        <w:rPr>
          <w:rStyle w:val="hps"/>
          <w:lang w:val="en-AU"/>
        </w:rPr>
        <w:t>sakit</w:t>
      </w:r>
      <w:proofErr w:type="spellEnd"/>
      <w:r w:rsidRPr="00B3647F">
        <w:rPr>
          <w:rStyle w:val="hps"/>
          <w:lang w:val="en-AU"/>
        </w:rPr>
        <w:t xml:space="preserve"> TK. II </w:t>
      </w:r>
      <w:proofErr w:type="spellStart"/>
      <w:r w:rsidRPr="00B3647F">
        <w:rPr>
          <w:rStyle w:val="hps"/>
          <w:lang w:val="en-AU"/>
        </w:rPr>
        <w:t>Pelamonia</w:t>
      </w:r>
      <w:proofErr w:type="spellEnd"/>
      <w:r w:rsidRPr="00B3647F">
        <w:rPr>
          <w:rStyle w:val="hps"/>
          <w:lang w:val="en-AU"/>
        </w:rPr>
        <w:t xml:space="preserve"> Kota Makassar, </w:t>
      </w:r>
      <w:proofErr w:type="spellStart"/>
      <w:r w:rsidRPr="00B3647F">
        <w:rPr>
          <w:rStyle w:val="hps"/>
          <w:lang w:val="en-AU"/>
        </w:rPr>
        <w:t>bahwa</w:t>
      </w:r>
      <w:proofErr w:type="spellEnd"/>
      <w:r w:rsidRPr="00B3647F">
        <w:rPr>
          <w:rStyle w:val="hps"/>
          <w:lang w:val="en-AU"/>
        </w:rPr>
        <w:t xml:space="preserve"> </w:t>
      </w:r>
      <w:proofErr w:type="spellStart"/>
      <w:r w:rsidRPr="00B3647F">
        <w:rPr>
          <w:rStyle w:val="hps"/>
          <w:lang w:val="en-AU"/>
        </w:rPr>
        <w:t>kualitas</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informasi</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di Rumah Sakit Umum Daerah Daya </w:t>
      </w:r>
      <w:proofErr w:type="spellStart"/>
      <w:r w:rsidRPr="00B3647F">
        <w:rPr>
          <w:rStyle w:val="hps"/>
          <w:lang w:val="en-AU"/>
        </w:rPr>
        <w:t>sebanyak</w:t>
      </w:r>
      <w:proofErr w:type="spellEnd"/>
      <w:r w:rsidRPr="00B3647F">
        <w:rPr>
          <w:rStyle w:val="hps"/>
          <w:lang w:val="en-AU"/>
        </w:rPr>
        <w:t xml:space="preserve"> 57,23 %, dan </w:t>
      </w:r>
      <w:proofErr w:type="spellStart"/>
      <w:r w:rsidRPr="00B3647F">
        <w:rPr>
          <w:rStyle w:val="hps"/>
          <w:lang w:val="en-AU"/>
        </w:rPr>
        <w:t>untuk</w:t>
      </w:r>
      <w:proofErr w:type="spellEnd"/>
      <w:r w:rsidRPr="00B3647F">
        <w:rPr>
          <w:rStyle w:val="hps"/>
          <w:lang w:val="en-AU"/>
        </w:rPr>
        <w:t xml:space="preserve"> Rumah Sakit TK. II </w:t>
      </w:r>
      <w:proofErr w:type="spellStart"/>
      <w:r w:rsidRPr="00B3647F">
        <w:rPr>
          <w:rStyle w:val="hps"/>
          <w:lang w:val="en-AU"/>
        </w:rPr>
        <w:t>Pelamonia</w:t>
      </w:r>
      <w:proofErr w:type="spellEnd"/>
      <w:r w:rsidRPr="00B3647F">
        <w:rPr>
          <w:rStyle w:val="hps"/>
          <w:lang w:val="en-AU"/>
        </w:rPr>
        <w:t xml:space="preserve"> </w:t>
      </w:r>
      <w:proofErr w:type="spellStart"/>
      <w:r w:rsidRPr="00B3647F">
        <w:rPr>
          <w:rStyle w:val="hps"/>
          <w:lang w:val="en-AU"/>
        </w:rPr>
        <w:t>sebanyak</w:t>
      </w:r>
      <w:proofErr w:type="spellEnd"/>
      <w:r w:rsidRPr="00B3647F">
        <w:rPr>
          <w:rStyle w:val="hps"/>
          <w:lang w:val="en-AU"/>
        </w:rPr>
        <w:t xml:space="preserve"> 57,54 %.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terhadap</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informasi</w:t>
      </w:r>
      <w:proofErr w:type="spellEnd"/>
      <w:r w:rsidRPr="00B3647F">
        <w:rPr>
          <w:rStyle w:val="hps"/>
          <w:lang w:val="en-AU"/>
        </w:rPr>
        <w:t xml:space="preserve"> </w:t>
      </w:r>
      <w:proofErr w:type="spellStart"/>
      <w:r w:rsidRPr="00B3647F">
        <w:rPr>
          <w:rStyle w:val="hps"/>
          <w:lang w:val="en-AU"/>
        </w:rPr>
        <w:t>obat</w:t>
      </w:r>
      <w:proofErr w:type="spellEnd"/>
      <w:r w:rsidRPr="00B3647F">
        <w:rPr>
          <w:rStyle w:val="hps"/>
          <w:lang w:val="en-AU"/>
        </w:rPr>
        <w:t xml:space="preserve"> di Rumah Sakit Umum Daya </w:t>
      </w:r>
      <w:proofErr w:type="spellStart"/>
      <w:r w:rsidRPr="00B3647F">
        <w:rPr>
          <w:rStyle w:val="hps"/>
          <w:lang w:val="en-AU"/>
        </w:rPr>
        <w:t>dimensi</w:t>
      </w:r>
      <w:proofErr w:type="spellEnd"/>
      <w:r w:rsidRPr="00B3647F">
        <w:rPr>
          <w:rStyle w:val="hps"/>
          <w:lang w:val="en-AU"/>
        </w:rPr>
        <w:t xml:space="preserve"> tangible 71,42 %, </w:t>
      </w:r>
      <w:proofErr w:type="spellStart"/>
      <w:r w:rsidRPr="00B3647F">
        <w:rPr>
          <w:rStyle w:val="hps"/>
          <w:lang w:val="en-AU"/>
        </w:rPr>
        <w:t>dimensi</w:t>
      </w:r>
      <w:proofErr w:type="spellEnd"/>
      <w:r w:rsidRPr="00B3647F">
        <w:rPr>
          <w:rStyle w:val="hps"/>
          <w:lang w:val="en-AU"/>
        </w:rPr>
        <w:t xml:space="preserve"> Reliability 73,21 %, </w:t>
      </w:r>
      <w:proofErr w:type="spellStart"/>
      <w:r w:rsidRPr="00B3647F">
        <w:rPr>
          <w:rStyle w:val="hps"/>
          <w:lang w:val="en-AU"/>
        </w:rPr>
        <w:t>dimensi</w:t>
      </w:r>
      <w:proofErr w:type="spellEnd"/>
      <w:r w:rsidRPr="00B3647F">
        <w:rPr>
          <w:rStyle w:val="hps"/>
          <w:lang w:val="en-AU"/>
        </w:rPr>
        <w:t xml:space="preserve"> responsiveness 73,38 %, </w:t>
      </w:r>
      <w:proofErr w:type="spellStart"/>
      <w:r w:rsidRPr="00B3647F">
        <w:rPr>
          <w:rStyle w:val="hps"/>
          <w:lang w:val="en-AU"/>
        </w:rPr>
        <w:t>dimensi</w:t>
      </w:r>
      <w:proofErr w:type="spellEnd"/>
      <w:r w:rsidRPr="00B3647F">
        <w:rPr>
          <w:rStyle w:val="hps"/>
          <w:lang w:val="en-AU"/>
        </w:rPr>
        <w:t xml:space="preserve"> assurance 75,55 % dan pada </w:t>
      </w:r>
      <w:proofErr w:type="spellStart"/>
      <w:r w:rsidRPr="00B3647F">
        <w:rPr>
          <w:rStyle w:val="hps"/>
          <w:lang w:val="en-AU"/>
        </w:rPr>
        <w:t>dimensi</w:t>
      </w:r>
      <w:proofErr w:type="spellEnd"/>
      <w:r w:rsidRPr="00B3647F">
        <w:rPr>
          <w:rStyle w:val="hps"/>
          <w:lang w:val="en-AU"/>
        </w:rPr>
        <w:t xml:space="preserve"> </w:t>
      </w:r>
      <w:proofErr w:type="spellStart"/>
      <w:r w:rsidRPr="00B3647F">
        <w:rPr>
          <w:rStyle w:val="hps"/>
          <w:lang w:val="en-AU"/>
        </w:rPr>
        <w:t>empaty</w:t>
      </w:r>
      <w:proofErr w:type="spellEnd"/>
      <w:r w:rsidRPr="00B3647F">
        <w:rPr>
          <w:rStyle w:val="hps"/>
          <w:lang w:val="en-AU"/>
        </w:rPr>
        <w:t xml:space="preserve"> </w:t>
      </w:r>
      <w:proofErr w:type="spellStart"/>
      <w:r w:rsidRPr="00B3647F">
        <w:rPr>
          <w:rStyle w:val="hps"/>
          <w:lang w:val="en-AU"/>
        </w:rPr>
        <w:t>sebanyak</w:t>
      </w:r>
      <w:proofErr w:type="spellEnd"/>
      <w:r w:rsidRPr="00B3647F">
        <w:rPr>
          <w:rStyle w:val="hps"/>
          <w:lang w:val="en-AU"/>
        </w:rPr>
        <w:t xml:space="preserve"> 76,29 %. </w:t>
      </w:r>
      <w:proofErr w:type="spellStart"/>
      <w:r w:rsidRPr="00B3647F">
        <w:rPr>
          <w:rStyle w:val="hps"/>
          <w:lang w:val="en-AU"/>
        </w:rPr>
        <w:t>Sedangkan</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Rumah Sakit TK. II </w:t>
      </w:r>
      <w:proofErr w:type="spellStart"/>
      <w:r w:rsidRPr="00B3647F">
        <w:rPr>
          <w:rStyle w:val="hps"/>
          <w:lang w:val="en-AU"/>
        </w:rPr>
        <w:t>Pelamonia</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dimensi</w:t>
      </w:r>
      <w:proofErr w:type="spellEnd"/>
      <w:r w:rsidRPr="00B3647F">
        <w:rPr>
          <w:rStyle w:val="hps"/>
          <w:lang w:val="en-AU"/>
        </w:rPr>
        <w:t xml:space="preserve"> tangible 66,47 %, </w:t>
      </w:r>
      <w:proofErr w:type="spellStart"/>
      <w:r w:rsidRPr="00B3647F">
        <w:rPr>
          <w:rStyle w:val="hps"/>
          <w:lang w:val="en-AU"/>
        </w:rPr>
        <w:t>dimensi</w:t>
      </w:r>
      <w:proofErr w:type="spellEnd"/>
      <w:r w:rsidRPr="00B3647F">
        <w:rPr>
          <w:rStyle w:val="hps"/>
          <w:lang w:val="en-AU"/>
        </w:rPr>
        <w:t xml:space="preserve"> Reliability 70,77 %, </w:t>
      </w:r>
      <w:proofErr w:type="spellStart"/>
      <w:r w:rsidRPr="00B3647F">
        <w:rPr>
          <w:rStyle w:val="hps"/>
          <w:lang w:val="en-AU"/>
        </w:rPr>
        <w:t>dimensi</w:t>
      </w:r>
      <w:proofErr w:type="spellEnd"/>
      <w:r w:rsidRPr="00B3647F">
        <w:rPr>
          <w:rStyle w:val="hps"/>
          <w:lang w:val="en-AU"/>
        </w:rPr>
        <w:t xml:space="preserve"> responsiveness 69,55 %, </w:t>
      </w:r>
      <w:proofErr w:type="spellStart"/>
      <w:r w:rsidRPr="00B3647F">
        <w:rPr>
          <w:rStyle w:val="hps"/>
          <w:lang w:val="en-AU"/>
        </w:rPr>
        <w:t>dimensi</w:t>
      </w:r>
      <w:proofErr w:type="spellEnd"/>
      <w:r w:rsidRPr="00B3647F">
        <w:rPr>
          <w:rStyle w:val="hps"/>
          <w:lang w:val="en-AU"/>
        </w:rPr>
        <w:t xml:space="preserve"> assurance 73,74 % dan pada </w:t>
      </w:r>
      <w:proofErr w:type="spellStart"/>
      <w:r w:rsidRPr="00B3647F">
        <w:rPr>
          <w:rStyle w:val="hps"/>
          <w:lang w:val="en-AU"/>
        </w:rPr>
        <w:t>dimen</w:t>
      </w:r>
      <w:r w:rsidRPr="00B3647F">
        <w:rPr>
          <w:rStyle w:val="hps"/>
          <w:rFonts w:hint="eastAsia"/>
          <w:lang w:val="en-AU"/>
        </w:rPr>
        <w:t>si</w:t>
      </w:r>
      <w:proofErr w:type="spellEnd"/>
      <w:r w:rsidRPr="00B3647F">
        <w:rPr>
          <w:rStyle w:val="hps"/>
          <w:rFonts w:hint="eastAsia"/>
          <w:lang w:val="en-AU"/>
        </w:rPr>
        <w:t xml:space="preserve"> </w:t>
      </w:r>
      <w:proofErr w:type="spellStart"/>
      <w:r w:rsidRPr="00B3647F">
        <w:rPr>
          <w:rStyle w:val="hps"/>
          <w:rFonts w:hint="eastAsia"/>
          <w:lang w:val="en-AU"/>
        </w:rPr>
        <w:t>empaty</w:t>
      </w:r>
      <w:proofErr w:type="spellEnd"/>
      <w:r w:rsidRPr="00B3647F">
        <w:rPr>
          <w:rStyle w:val="hps"/>
          <w:rFonts w:hint="eastAsia"/>
          <w:lang w:val="en-AU"/>
        </w:rPr>
        <w:t xml:space="preserve"> </w:t>
      </w:r>
      <w:proofErr w:type="spellStart"/>
      <w:r w:rsidRPr="00B3647F">
        <w:rPr>
          <w:rStyle w:val="hps"/>
          <w:rFonts w:hint="eastAsia"/>
          <w:lang w:val="en-AU"/>
        </w:rPr>
        <w:t>sebanyak</w:t>
      </w:r>
      <w:proofErr w:type="spellEnd"/>
      <w:r w:rsidRPr="00B3647F">
        <w:rPr>
          <w:rStyle w:val="hps"/>
          <w:rFonts w:hint="eastAsia"/>
          <w:lang w:val="en-AU"/>
        </w:rPr>
        <w:t xml:space="preserve"> 72,28 %. </w:t>
      </w:r>
      <w:proofErr w:type="spellStart"/>
      <w:r w:rsidRPr="00B3647F">
        <w:rPr>
          <w:rStyle w:val="hps"/>
          <w:rFonts w:hint="eastAsia"/>
          <w:lang w:val="en-AU"/>
        </w:rPr>
        <w:t>Terdapat</w:t>
      </w:r>
      <w:proofErr w:type="spellEnd"/>
      <w:r w:rsidRPr="00B3647F">
        <w:rPr>
          <w:rStyle w:val="hps"/>
          <w:rFonts w:hint="eastAsia"/>
          <w:lang w:val="en-AU"/>
        </w:rPr>
        <w:t xml:space="preserve"> </w:t>
      </w:r>
      <w:proofErr w:type="spellStart"/>
      <w:r w:rsidRPr="00B3647F">
        <w:rPr>
          <w:rStyle w:val="hps"/>
          <w:rFonts w:hint="eastAsia"/>
          <w:lang w:val="en-AU"/>
        </w:rPr>
        <w:t>hubungan</w:t>
      </w:r>
      <w:proofErr w:type="spellEnd"/>
      <w:r w:rsidRPr="00B3647F">
        <w:rPr>
          <w:rStyle w:val="hps"/>
          <w:rFonts w:hint="eastAsia"/>
          <w:lang w:val="en-AU"/>
        </w:rPr>
        <w:t xml:space="preserve"> yang </w:t>
      </w:r>
      <w:proofErr w:type="spellStart"/>
      <w:r w:rsidRPr="00B3647F">
        <w:rPr>
          <w:rStyle w:val="hps"/>
          <w:rFonts w:hint="eastAsia"/>
          <w:lang w:val="en-AU"/>
        </w:rPr>
        <w:t>signifikan</w:t>
      </w:r>
      <w:proofErr w:type="spellEnd"/>
      <w:r w:rsidRPr="00B3647F">
        <w:rPr>
          <w:rStyle w:val="hps"/>
          <w:rFonts w:hint="eastAsia"/>
          <w:lang w:val="en-AU"/>
        </w:rPr>
        <w:t xml:space="preserve"> </w:t>
      </w:r>
      <w:proofErr w:type="spellStart"/>
      <w:r w:rsidRPr="00B3647F">
        <w:rPr>
          <w:rStyle w:val="hps"/>
          <w:rFonts w:hint="eastAsia"/>
          <w:lang w:val="en-AU"/>
        </w:rPr>
        <w:t>antara</w:t>
      </w:r>
      <w:proofErr w:type="spellEnd"/>
      <w:r w:rsidRPr="00B3647F">
        <w:rPr>
          <w:rStyle w:val="hps"/>
          <w:rFonts w:hint="eastAsia"/>
          <w:lang w:val="en-AU"/>
        </w:rPr>
        <w:t xml:space="preserve"> </w:t>
      </w:r>
      <w:proofErr w:type="spellStart"/>
      <w:r w:rsidRPr="00B3647F">
        <w:rPr>
          <w:rStyle w:val="hps"/>
          <w:rFonts w:hint="eastAsia"/>
          <w:lang w:val="en-AU"/>
        </w:rPr>
        <w:t>kualitas</w:t>
      </w:r>
      <w:proofErr w:type="spellEnd"/>
      <w:r w:rsidRPr="00B3647F">
        <w:rPr>
          <w:rStyle w:val="hps"/>
          <w:rFonts w:hint="eastAsia"/>
          <w:lang w:val="en-AU"/>
        </w:rPr>
        <w:t xml:space="preserve"> </w:t>
      </w:r>
      <w:proofErr w:type="spellStart"/>
      <w:r w:rsidRPr="00B3647F">
        <w:rPr>
          <w:rStyle w:val="hps"/>
          <w:rFonts w:hint="eastAsia"/>
          <w:lang w:val="en-AU"/>
        </w:rPr>
        <w:t>hubungan</w:t>
      </w:r>
      <w:proofErr w:type="spellEnd"/>
      <w:r w:rsidRPr="00B3647F">
        <w:rPr>
          <w:rStyle w:val="hps"/>
          <w:rFonts w:hint="eastAsia"/>
          <w:lang w:val="en-AU"/>
        </w:rPr>
        <w:t xml:space="preserve"> </w:t>
      </w:r>
      <w:proofErr w:type="spellStart"/>
      <w:r w:rsidRPr="00B3647F">
        <w:rPr>
          <w:rStyle w:val="hps"/>
          <w:rFonts w:hint="eastAsia"/>
          <w:lang w:val="en-AU"/>
        </w:rPr>
        <w:t>pelayanan</w:t>
      </w:r>
      <w:proofErr w:type="spellEnd"/>
      <w:r w:rsidRPr="00B3647F">
        <w:rPr>
          <w:rStyle w:val="hps"/>
          <w:rFonts w:hint="eastAsia"/>
          <w:lang w:val="en-AU"/>
        </w:rPr>
        <w:t xml:space="preserve"> </w:t>
      </w:r>
      <w:proofErr w:type="spellStart"/>
      <w:r w:rsidRPr="00B3647F">
        <w:rPr>
          <w:rStyle w:val="hps"/>
          <w:rFonts w:hint="eastAsia"/>
          <w:lang w:val="en-AU"/>
        </w:rPr>
        <w:t>informasi</w:t>
      </w:r>
      <w:proofErr w:type="spellEnd"/>
      <w:r w:rsidRPr="00B3647F">
        <w:rPr>
          <w:rStyle w:val="hps"/>
          <w:rFonts w:hint="eastAsia"/>
          <w:lang w:val="en-AU"/>
        </w:rPr>
        <w:t xml:space="preserve"> </w:t>
      </w:r>
      <w:proofErr w:type="spellStart"/>
      <w:r w:rsidRPr="00B3647F">
        <w:rPr>
          <w:rStyle w:val="hps"/>
          <w:rFonts w:hint="eastAsia"/>
          <w:lang w:val="en-AU"/>
        </w:rPr>
        <w:t>obat</w:t>
      </w:r>
      <w:proofErr w:type="spellEnd"/>
      <w:r w:rsidRPr="00B3647F">
        <w:rPr>
          <w:rStyle w:val="hps"/>
          <w:rFonts w:hint="eastAsia"/>
          <w:lang w:val="en-AU"/>
        </w:rPr>
        <w:t xml:space="preserve"> </w:t>
      </w:r>
      <w:proofErr w:type="spellStart"/>
      <w:r w:rsidRPr="00B3647F">
        <w:rPr>
          <w:rStyle w:val="hps"/>
          <w:rFonts w:hint="eastAsia"/>
          <w:lang w:val="en-AU"/>
        </w:rPr>
        <w:t>terhadap</w:t>
      </w:r>
      <w:proofErr w:type="spellEnd"/>
      <w:r w:rsidRPr="00B3647F">
        <w:rPr>
          <w:rStyle w:val="hps"/>
          <w:rFonts w:hint="eastAsia"/>
          <w:lang w:val="en-AU"/>
        </w:rPr>
        <w:t xml:space="preserve"> </w:t>
      </w:r>
      <w:proofErr w:type="spellStart"/>
      <w:r w:rsidRPr="00B3647F">
        <w:rPr>
          <w:rStyle w:val="hps"/>
          <w:rFonts w:hint="eastAsia"/>
          <w:lang w:val="en-AU"/>
        </w:rPr>
        <w:t>kepuasan</w:t>
      </w:r>
      <w:proofErr w:type="spellEnd"/>
      <w:r w:rsidRPr="00B3647F">
        <w:rPr>
          <w:rStyle w:val="hps"/>
          <w:rFonts w:hint="eastAsia"/>
          <w:lang w:val="en-AU"/>
        </w:rPr>
        <w:t xml:space="preserve"> </w:t>
      </w:r>
      <w:proofErr w:type="spellStart"/>
      <w:r w:rsidRPr="00B3647F">
        <w:rPr>
          <w:rStyle w:val="hps"/>
          <w:rFonts w:hint="eastAsia"/>
          <w:lang w:val="en-AU"/>
        </w:rPr>
        <w:t>pasien</w:t>
      </w:r>
      <w:proofErr w:type="spellEnd"/>
      <w:r w:rsidRPr="00B3647F">
        <w:rPr>
          <w:rStyle w:val="hps"/>
          <w:rFonts w:hint="eastAsia"/>
          <w:lang w:val="en-AU"/>
        </w:rPr>
        <w:t xml:space="preserve"> di Rumah Sakit Umum Daerah Daya dan Rumah Sakit TK. II </w:t>
      </w:r>
      <w:proofErr w:type="spellStart"/>
      <w:r w:rsidRPr="00B3647F">
        <w:rPr>
          <w:rStyle w:val="hps"/>
          <w:rFonts w:hint="eastAsia"/>
          <w:lang w:val="en-AU"/>
        </w:rPr>
        <w:t>Pelamonia</w:t>
      </w:r>
      <w:proofErr w:type="spellEnd"/>
      <w:r w:rsidRPr="00B3647F">
        <w:rPr>
          <w:rStyle w:val="hps"/>
          <w:rFonts w:hint="eastAsia"/>
          <w:lang w:val="en-AU"/>
        </w:rPr>
        <w:t xml:space="preserve"> Kota Makassar </w:t>
      </w:r>
      <w:proofErr w:type="spellStart"/>
      <w:r w:rsidRPr="00B3647F">
        <w:rPr>
          <w:rStyle w:val="hps"/>
          <w:rFonts w:hint="eastAsia"/>
          <w:lang w:val="en-AU"/>
        </w:rPr>
        <w:t>dengan</w:t>
      </w:r>
      <w:proofErr w:type="spellEnd"/>
      <w:r w:rsidRPr="00B3647F">
        <w:rPr>
          <w:rStyle w:val="hps"/>
          <w:rFonts w:hint="eastAsia"/>
          <w:lang w:val="en-AU"/>
        </w:rPr>
        <w:t xml:space="preserve"> </w:t>
      </w:r>
      <w:proofErr w:type="spellStart"/>
      <w:r w:rsidRPr="00B3647F">
        <w:rPr>
          <w:rStyle w:val="hps"/>
          <w:rFonts w:hint="eastAsia"/>
          <w:lang w:val="en-AU"/>
        </w:rPr>
        <w:t>nilai</w:t>
      </w:r>
      <w:proofErr w:type="spellEnd"/>
      <w:r w:rsidRPr="00B3647F">
        <w:rPr>
          <w:rStyle w:val="hps"/>
          <w:rFonts w:hint="eastAsia"/>
          <w:lang w:val="en-AU"/>
        </w:rPr>
        <w:t xml:space="preserve"> 0,000 </w:t>
      </w:r>
      <w:r w:rsidRPr="00B3647F">
        <w:rPr>
          <w:rStyle w:val="hps"/>
          <w:rFonts w:hint="eastAsia"/>
          <w:lang w:val="en-AU"/>
        </w:rPr>
        <w:t>≤</w:t>
      </w:r>
      <w:r w:rsidRPr="00B3647F">
        <w:rPr>
          <w:rStyle w:val="hps"/>
          <w:rFonts w:hint="eastAsia"/>
          <w:lang w:val="en-AU"/>
        </w:rPr>
        <w:t xml:space="preserve"> 0,05.</w:t>
      </w:r>
    </w:p>
    <w:p w14:paraId="2FE76398" w14:textId="2AD017F3" w:rsidR="00B3647F" w:rsidRDefault="00B3647F" w:rsidP="00B3647F">
      <w:pPr>
        <w:pStyle w:val="Body"/>
        <w:spacing w:line="240" w:lineRule="auto"/>
        <w:ind w:firstLine="426"/>
        <w:rPr>
          <w:rStyle w:val="hps"/>
          <w:lang w:val="en-AU"/>
        </w:rPr>
      </w:pPr>
      <w:proofErr w:type="spellStart"/>
      <w:r w:rsidRPr="00B3647F">
        <w:rPr>
          <w:rStyle w:val="hps"/>
          <w:lang w:val="en-AU"/>
        </w:rPr>
        <w:t>Berdasarkan</w:t>
      </w:r>
      <w:proofErr w:type="spellEnd"/>
      <w:r w:rsidRPr="00B3647F">
        <w:rPr>
          <w:rStyle w:val="hps"/>
          <w:lang w:val="en-AU"/>
        </w:rPr>
        <w:t xml:space="preserve"> </w:t>
      </w:r>
      <w:proofErr w:type="spellStart"/>
      <w:r w:rsidRPr="00B3647F">
        <w:rPr>
          <w:rStyle w:val="hps"/>
          <w:lang w:val="en-AU"/>
        </w:rPr>
        <w:t>hasil</w:t>
      </w:r>
      <w:proofErr w:type="spellEnd"/>
      <w:r w:rsidRPr="00B3647F">
        <w:rPr>
          <w:rStyle w:val="hps"/>
          <w:lang w:val="en-AU"/>
        </w:rPr>
        <w:t xml:space="preserve"> di </w:t>
      </w:r>
      <w:proofErr w:type="spellStart"/>
      <w:r w:rsidRPr="00B3647F">
        <w:rPr>
          <w:rStyle w:val="hps"/>
          <w:lang w:val="en-AU"/>
        </w:rPr>
        <w:t>atas</w:t>
      </w:r>
      <w:proofErr w:type="spellEnd"/>
      <w:r w:rsidRPr="00B3647F">
        <w:rPr>
          <w:rStyle w:val="hps"/>
          <w:lang w:val="en-AU"/>
        </w:rPr>
        <w:t xml:space="preserve"> </w:t>
      </w:r>
      <w:proofErr w:type="spellStart"/>
      <w:r w:rsidRPr="00B3647F">
        <w:rPr>
          <w:rStyle w:val="hps"/>
          <w:lang w:val="en-AU"/>
        </w:rPr>
        <w:t>maka</w:t>
      </w:r>
      <w:proofErr w:type="spellEnd"/>
      <w:r w:rsidRPr="00B3647F">
        <w:rPr>
          <w:rStyle w:val="hps"/>
          <w:lang w:val="en-AU"/>
        </w:rPr>
        <w:t xml:space="preserve"> </w:t>
      </w:r>
      <w:proofErr w:type="spellStart"/>
      <w:r w:rsidRPr="00B3647F">
        <w:rPr>
          <w:rStyle w:val="hps"/>
          <w:lang w:val="en-AU"/>
        </w:rPr>
        <w:t>peneliti</w:t>
      </w:r>
      <w:proofErr w:type="spellEnd"/>
      <w:r w:rsidRPr="00B3647F">
        <w:rPr>
          <w:rStyle w:val="hps"/>
          <w:lang w:val="en-AU"/>
        </w:rPr>
        <w:t xml:space="preserve"> </w:t>
      </w:r>
      <w:proofErr w:type="spellStart"/>
      <w:r w:rsidRPr="00B3647F">
        <w:rPr>
          <w:rStyle w:val="hps"/>
          <w:lang w:val="en-AU"/>
        </w:rPr>
        <w:t>tertarik</w:t>
      </w:r>
      <w:proofErr w:type="spellEnd"/>
      <w:r w:rsidRPr="00B3647F">
        <w:rPr>
          <w:rStyle w:val="hps"/>
          <w:lang w:val="en-AU"/>
        </w:rPr>
        <w:t xml:space="preserve"> </w:t>
      </w:r>
      <w:proofErr w:type="spellStart"/>
      <w:r w:rsidRPr="00B3647F">
        <w:rPr>
          <w:rStyle w:val="hps"/>
          <w:lang w:val="en-AU"/>
        </w:rPr>
        <w:t>untuk</w:t>
      </w:r>
      <w:proofErr w:type="spellEnd"/>
      <w:r w:rsidRPr="00B3647F">
        <w:rPr>
          <w:rStyle w:val="hps"/>
          <w:lang w:val="en-AU"/>
        </w:rPr>
        <w:t xml:space="preserve"> </w:t>
      </w:r>
      <w:proofErr w:type="spellStart"/>
      <w:r w:rsidRPr="00B3647F">
        <w:rPr>
          <w:rStyle w:val="hps"/>
          <w:lang w:val="en-AU"/>
        </w:rPr>
        <w:t>melakukan</w:t>
      </w:r>
      <w:proofErr w:type="spellEnd"/>
      <w:r w:rsidRPr="00B3647F">
        <w:rPr>
          <w:rStyle w:val="hps"/>
          <w:lang w:val="en-AU"/>
        </w:rPr>
        <w:t xml:space="preserve"> </w:t>
      </w:r>
      <w:proofErr w:type="spellStart"/>
      <w:r w:rsidRPr="00B3647F">
        <w:rPr>
          <w:rStyle w:val="hps"/>
          <w:lang w:val="en-AU"/>
        </w:rPr>
        <w:t>penelitian</w:t>
      </w:r>
      <w:proofErr w:type="spellEnd"/>
      <w:r w:rsidRPr="00B3647F">
        <w:rPr>
          <w:rStyle w:val="hps"/>
          <w:lang w:val="en-AU"/>
        </w:rPr>
        <w:t xml:space="preserve"> </w:t>
      </w:r>
      <w:proofErr w:type="spellStart"/>
      <w:r w:rsidRPr="00B3647F">
        <w:rPr>
          <w:rStyle w:val="hps"/>
          <w:lang w:val="en-AU"/>
        </w:rPr>
        <w:t>pengaruh</w:t>
      </w:r>
      <w:proofErr w:type="spellEnd"/>
      <w:r w:rsidRPr="00B3647F">
        <w:rPr>
          <w:rStyle w:val="hps"/>
          <w:lang w:val="en-AU"/>
        </w:rPr>
        <w:t xml:space="preserve"> </w:t>
      </w:r>
      <w:proofErr w:type="spellStart"/>
      <w:r w:rsidRPr="00B3647F">
        <w:rPr>
          <w:rStyle w:val="hps"/>
          <w:lang w:val="en-AU"/>
        </w:rPr>
        <w:t>kualitas</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kefarmasian</w:t>
      </w:r>
      <w:proofErr w:type="spellEnd"/>
      <w:r w:rsidRPr="00B3647F">
        <w:rPr>
          <w:rStyle w:val="hps"/>
          <w:lang w:val="en-AU"/>
        </w:rPr>
        <w:t xml:space="preserve"> </w:t>
      </w:r>
      <w:proofErr w:type="spellStart"/>
      <w:r w:rsidRPr="00B3647F">
        <w:rPr>
          <w:rStyle w:val="hps"/>
          <w:lang w:val="en-AU"/>
        </w:rPr>
        <w:t>terhadap</w:t>
      </w:r>
      <w:proofErr w:type="spellEnd"/>
      <w:r w:rsidRPr="00B3647F">
        <w:rPr>
          <w:rStyle w:val="hps"/>
          <w:lang w:val="en-AU"/>
        </w:rPr>
        <w:t xml:space="preserve"> </w:t>
      </w:r>
      <w:proofErr w:type="spellStart"/>
      <w:r w:rsidRPr="00B3647F">
        <w:rPr>
          <w:rStyle w:val="hps"/>
          <w:lang w:val="en-AU"/>
        </w:rPr>
        <w:t>tingkat</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rawat</w:t>
      </w:r>
      <w:proofErr w:type="spellEnd"/>
      <w:r w:rsidRPr="00B3647F">
        <w:rPr>
          <w:rStyle w:val="hps"/>
          <w:lang w:val="en-AU"/>
        </w:rPr>
        <w:t xml:space="preserve"> </w:t>
      </w:r>
      <w:proofErr w:type="spellStart"/>
      <w:r w:rsidRPr="00B3647F">
        <w:rPr>
          <w:rStyle w:val="hps"/>
          <w:lang w:val="en-AU"/>
        </w:rPr>
        <w:t>jalan</w:t>
      </w:r>
      <w:proofErr w:type="spellEnd"/>
      <w:r w:rsidRPr="00B3647F">
        <w:rPr>
          <w:rStyle w:val="hps"/>
          <w:lang w:val="en-AU"/>
        </w:rPr>
        <w:t xml:space="preserve"> di </w:t>
      </w:r>
      <w:proofErr w:type="spellStart"/>
      <w:r w:rsidRPr="00B3647F">
        <w:rPr>
          <w:rStyle w:val="hps"/>
          <w:lang w:val="en-AU"/>
        </w:rPr>
        <w:t>Puskesmas</w:t>
      </w:r>
      <w:proofErr w:type="spellEnd"/>
      <w:r w:rsidRPr="00B3647F">
        <w:rPr>
          <w:rStyle w:val="hps"/>
          <w:lang w:val="en-AU"/>
        </w:rPr>
        <w:t xml:space="preserve"> </w:t>
      </w:r>
      <w:proofErr w:type="spellStart"/>
      <w:r w:rsidRPr="00B3647F">
        <w:rPr>
          <w:rStyle w:val="hps"/>
          <w:lang w:val="en-AU"/>
        </w:rPr>
        <w:t>Gogagoman</w:t>
      </w:r>
      <w:proofErr w:type="spellEnd"/>
      <w:r w:rsidRPr="00B3647F">
        <w:rPr>
          <w:rStyle w:val="hps"/>
          <w:lang w:val="en-AU"/>
        </w:rPr>
        <w:t xml:space="preserve"> Kota Kotamobagu. </w:t>
      </w:r>
      <w:proofErr w:type="spellStart"/>
      <w:r w:rsidRPr="00B3647F">
        <w:rPr>
          <w:rStyle w:val="hps"/>
          <w:lang w:val="en-AU"/>
        </w:rPr>
        <w:t>Diharapkan</w:t>
      </w:r>
      <w:proofErr w:type="spellEnd"/>
      <w:r w:rsidRPr="00B3647F">
        <w:rPr>
          <w:rStyle w:val="hps"/>
          <w:lang w:val="en-AU"/>
        </w:rPr>
        <w:t xml:space="preserve"> </w:t>
      </w:r>
      <w:proofErr w:type="spellStart"/>
      <w:r w:rsidRPr="00B3647F">
        <w:rPr>
          <w:rStyle w:val="hps"/>
          <w:lang w:val="en-AU"/>
        </w:rPr>
        <w:t>bisa</w:t>
      </w:r>
      <w:proofErr w:type="spellEnd"/>
      <w:r w:rsidRPr="00B3647F">
        <w:rPr>
          <w:rStyle w:val="hps"/>
          <w:lang w:val="en-AU"/>
        </w:rPr>
        <w:t xml:space="preserve"> </w:t>
      </w:r>
      <w:proofErr w:type="spellStart"/>
      <w:r w:rsidRPr="00B3647F">
        <w:rPr>
          <w:rStyle w:val="hps"/>
          <w:lang w:val="en-AU"/>
        </w:rPr>
        <w:t>menjadi</w:t>
      </w:r>
      <w:proofErr w:type="spellEnd"/>
      <w:r w:rsidRPr="00B3647F">
        <w:rPr>
          <w:rStyle w:val="hps"/>
          <w:lang w:val="en-AU"/>
        </w:rPr>
        <w:t xml:space="preserve"> </w:t>
      </w:r>
      <w:proofErr w:type="spellStart"/>
      <w:r w:rsidRPr="00B3647F">
        <w:rPr>
          <w:rStyle w:val="hps"/>
          <w:lang w:val="en-AU"/>
        </w:rPr>
        <w:t>evaluasi</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w:t>
      </w:r>
      <w:proofErr w:type="spellStart"/>
      <w:r w:rsidRPr="00B3647F">
        <w:rPr>
          <w:rStyle w:val="hps"/>
          <w:lang w:val="en-AU"/>
        </w:rPr>
        <w:t>kesehatan</w:t>
      </w:r>
      <w:proofErr w:type="spellEnd"/>
      <w:r w:rsidRPr="00B3647F">
        <w:rPr>
          <w:rStyle w:val="hps"/>
          <w:lang w:val="en-AU"/>
        </w:rPr>
        <w:t xml:space="preserve"> yang </w:t>
      </w:r>
      <w:proofErr w:type="spellStart"/>
      <w:r w:rsidRPr="00B3647F">
        <w:rPr>
          <w:rStyle w:val="hps"/>
          <w:lang w:val="en-AU"/>
        </w:rPr>
        <w:t>bertujuan</w:t>
      </w:r>
      <w:proofErr w:type="spellEnd"/>
      <w:r w:rsidRPr="00B3647F">
        <w:rPr>
          <w:rStyle w:val="hps"/>
          <w:lang w:val="en-AU"/>
        </w:rPr>
        <w:t xml:space="preserve"> </w:t>
      </w:r>
      <w:proofErr w:type="spellStart"/>
      <w:r w:rsidRPr="00B3647F">
        <w:rPr>
          <w:rStyle w:val="hps"/>
          <w:lang w:val="en-AU"/>
        </w:rPr>
        <w:t>mengidentifikasi</w:t>
      </w:r>
      <w:proofErr w:type="spellEnd"/>
      <w:r w:rsidRPr="00B3647F">
        <w:rPr>
          <w:rStyle w:val="hps"/>
          <w:lang w:val="en-AU"/>
        </w:rPr>
        <w:t xml:space="preserve">, </w:t>
      </w:r>
      <w:proofErr w:type="spellStart"/>
      <w:r w:rsidRPr="00B3647F">
        <w:rPr>
          <w:rStyle w:val="hps"/>
          <w:lang w:val="en-AU"/>
        </w:rPr>
        <w:t>mencegah</w:t>
      </w:r>
      <w:proofErr w:type="spellEnd"/>
      <w:r w:rsidRPr="00B3647F">
        <w:rPr>
          <w:rStyle w:val="hps"/>
          <w:lang w:val="en-AU"/>
        </w:rPr>
        <w:t xml:space="preserve">, </w:t>
      </w:r>
      <w:proofErr w:type="spellStart"/>
      <w:r w:rsidRPr="00B3647F">
        <w:rPr>
          <w:rStyle w:val="hps"/>
          <w:lang w:val="en-AU"/>
        </w:rPr>
        <w:t>menyelesaikan</w:t>
      </w:r>
      <w:proofErr w:type="spellEnd"/>
      <w:r w:rsidRPr="00B3647F">
        <w:rPr>
          <w:rStyle w:val="hps"/>
          <w:lang w:val="en-AU"/>
        </w:rPr>
        <w:t xml:space="preserve"> </w:t>
      </w:r>
      <w:proofErr w:type="spellStart"/>
      <w:r w:rsidRPr="00B3647F">
        <w:rPr>
          <w:rStyle w:val="hps"/>
          <w:lang w:val="en-AU"/>
        </w:rPr>
        <w:t>masalah</w:t>
      </w:r>
      <w:proofErr w:type="spellEnd"/>
      <w:r w:rsidRPr="00B3647F">
        <w:rPr>
          <w:rStyle w:val="hps"/>
          <w:lang w:val="en-AU"/>
        </w:rPr>
        <w:t xml:space="preserve"> </w:t>
      </w:r>
      <w:proofErr w:type="spellStart"/>
      <w:r w:rsidRPr="00B3647F">
        <w:rPr>
          <w:rStyle w:val="hps"/>
          <w:lang w:val="en-AU"/>
        </w:rPr>
        <w:t>serta</w:t>
      </w:r>
      <w:proofErr w:type="spellEnd"/>
      <w:r w:rsidRPr="00B3647F">
        <w:rPr>
          <w:rStyle w:val="hps"/>
          <w:lang w:val="en-AU"/>
        </w:rPr>
        <w:t xml:space="preserve"> </w:t>
      </w:r>
      <w:proofErr w:type="spellStart"/>
      <w:r w:rsidRPr="00B3647F">
        <w:rPr>
          <w:rStyle w:val="hps"/>
          <w:lang w:val="en-AU"/>
        </w:rPr>
        <w:t>memperbaiki</w:t>
      </w:r>
      <w:proofErr w:type="spellEnd"/>
      <w:r w:rsidRPr="00B3647F">
        <w:rPr>
          <w:rStyle w:val="hps"/>
          <w:lang w:val="en-AU"/>
        </w:rPr>
        <w:t xml:space="preserve"> </w:t>
      </w:r>
      <w:proofErr w:type="spellStart"/>
      <w:r w:rsidRPr="00B3647F">
        <w:rPr>
          <w:rStyle w:val="hps"/>
          <w:lang w:val="en-AU"/>
        </w:rPr>
        <w:t>kualitas</w:t>
      </w:r>
      <w:proofErr w:type="spellEnd"/>
      <w:r w:rsidRPr="00B3647F">
        <w:rPr>
          <w:rStyle w:val="hps"/>
          <w:lang w:val="en-AU"/>
        </w:rPr>
        <w:t xml:space="preserve"> </w:t>
      </w:r>
      <w:proofErr w:type="spellStart"/>
      <w:r w:rsidRPr="00B3647F">
        <w:rPr>
          <w:rStyle w:val="hps"/>
          <w:lang w:val="en-AU"/>
        </w:rPr>
        <w:t>hidup</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dan </w:t>
      </w:r>
      <w:proofErr w:type="spellStart"/>
      <w:r w:rsidRPr="00B3647F">
        <w:rPr>
          <w:rStyle w:val="hps"/>
          <w:lang w:val="en-AU"/>
        </w:rPr>
        <w:t>menyediakan</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yang </w:t>
      </w:r>
      <w:proofErr w:type="spellStart"/>
      <w:r w:rsidRPr="00B3647F">
        <w:rPr>
          <w:rStyle w:val="hps"/>
          <w:lang w:val="en-AU"/>
        </w:rPr>
        <w:t>bermutu</w:t>
      </w:r>
      <w:proofErr w:type="spellEnd"/>
      <w:r w:rsidRPr="00B3647F">
        <w:rPr>
          <w:rStyle w:val="hps"/>
          <w:lang w:val="en-AU"/>
        </w:rPr>
        <w:t xml:space="preserve"> </w:t>
      </w:r>
      <w:proofErr w:type="spellStart"/>
      <w:r w:rsidRPr="00B3647F">
        <w:rPr>
          <w:rStyle w:val="hps"/>
          <w:lang w:val="en-AU"/>
        </w:rPr>
        <w:t>bagi</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w:t>
      </w:r>
      <w:bookmarkEnd w:id="9"/>
    </w:p>
    <w:p w14:paraId="33860969" w14:textId="77777777" w:rsidR="00B3647F" w:rsidRDefault="00B3647F" w:rsidP="00D24FD8">
      <w:pPr>
        <w:pStyle w:val="Heading1"/>
        <w:jc w:val="both"/>
      </w:pPr>
    </w:p>
    <w:p w14:paraId="7B1E70EE" w14:textId="2E389FD5" w:rsidR="00D24FD8" w:rsidRDefault="00D24FD8" w:rsidP="00D24FD8">
      <w:pPr>
        <w:pStyle w:val="Heading1"/>
        <w:jc w:val="both"/>
        <w:rPr>
          <w:rFonts w:ascii="BatangChe"/>
        </w:rPr>
      </w:pPr>
      <w:r>
        <w:t>METODE</w:t>
      </w:r>
      <w:r w:rsidR="00B3647F">
        <w:t xml:space="preserve"> PENELITIAN</w:t>
      </w:r>
    </w:p>
    <w:p w14:paraId="13E6B817" w14:textId="77777777" w:rsidR="00B3647F" w:rsidRDefault="00B3647F" w:rsidP="00D24FD8">
      <w:pPr>
        <w:pStyle w:val="Addresses"/>
        <w:spacing w:line="240" w:lineRule="auto"/>
        <w:jc w:val="left"/>
        <w:rPr>
          <w:i w:val="0"/>
          <w:color w:val="FF0000"/>
        </w:rPr>
      </w:pPr>
    </w:p>
    <w:p w14:paraId="794A341E" w14:textId="28A7E5F0" w:rsidR="00B3647F" w:rsidRDefault="00B3647F" w:rsidP="00A5437A">
      <w:pPr>
        <w:pStyle w:val="Body"/>
        <w:spacing w:line="240" w:lineRule="auto"/>
        <w:ind w:firstLine="426"/>
        <w:rPr>
          <w:rStyle w:val="hps"/>
          <w:lang w:val="en-AU"/>
        </w:rPr>
      </w:pPr>
      <w:bookmarkStart w:id="10" w:name="_Hlk207107130"/>
      <w:r w:rsidRPr="00B3647F">
        <w:rPr>
          <w:rStyle w:val="hps"/>
          <w:lang w:val="en-AU"/>
        </w:rPr>
        <w:t xml:space="preserve">Metode yang </w:t>
      </w:r>
      <w:proofErr w:type="spellStart"/>
      <w:r w:rsidRPr="00B3647F">
        <w:rPr>
          <w:rStyle w:val="hps"/>
          <w:lang w:val="en-AU"/>
        </w:rPr>
        <w:t>digunakan</w:t>
      </w:r>
      <w:proofErr w:type="spellEnd"/>
      <w:r w:rsidRPr="00B3647F">
        <w:rPr>
          <w:rStyle w:val="hps"/>
          <w:lang w:val="en-AU"/>
        </w:rPr>
        <w:t xml:space="preserve"> pada </w:t>
      </w:r>
      <w:proofErr w:type="spellStart"/>
      <w:r w:rsidRPr="00B3647F">
        <w:rPr>
          <w:rStyle w:val="hps"/>
          <w:lang w:val="en-AU"/>
        </w:rPr>
        <w:t>penelitian</w:t>
      </w:r>
      <w:proofErr w:type="spellEnd"/>
      <w:r w:rsidRPr="00B3647F">
        <w:rPr>
          <w:rStyle w:val="hps"/>
          <w:lang w:val="en-AU"/>
        </w:rPr>
        <w:t xml:space="preserve"> </w:t>
      </w:r>
      <w:proofErr w:type="spellStart"/>
      <w:r w:rsidRPr="00B3647F">
        <w:rPr>
          <w:rStyle w:val="hps"/>
          <w:lang w:val="en-AU"/>
        </w:rPr>
        <w:t>ini</w:t>
      </w:r>
      <w:proofErr w:type="spellEnd"/>
      <w:r w:rsidRPr="00B3647F">
        <w:rPr>
          <w:rStyle w:val="hps"/>
          <w:lang w:val="en-AU"/>
        </w:rPr>
        <w:t xml:space="preserve">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penelitian</w:t>
      </w:r>
      <w:proofErr w:type="spellEnd"/>
      <w:r w:rsidRPr="00B3647F">
        <w:rPr>
          <w:rStyle w:val="hps"/>
          <w:lang w:val="en-AU"/>
        </w:rPr>
        <w:t xml:space="preserve"> </w:t>
      </w:r>
      <w:proofErr w:type="spellStart"/>
      <w:r w:rsidRPr="00B3647F">
        <w:rPr>
          <w:rStyle w:val="hps"/>
          <w:lang w:val="en-AU"/>
        </w:rPr>
        <w:t>observasi</w:t>
      </w:r>
      <w:proofErr w:type="spellEnd"/>
      <w:r w:rsidRPr="00B3647F">
        <w:rPr>
          <w:rStyle w:val="hps"/>
          <w:lang w:val="en-AU"/>
        </w:rPr>
        <w:t xml:space="preserve"> </w:t>
      </w:r>
      <w:proofErr w:type="spellStart"/>
      <w:r w:rsidRPr="00B3647F">
        <w:rPr>
          <w:rStyle w:val="hps"/>
          <w:lang w:val="en-AU"/>
        </w:rPr>
        <w:t>dimana</w:t>
      </w:r>
      <w:proofErr w:type="spellEnd"/>
      <w:r w:rsidRPr="00B3647F">
        <w:rPr>
          <w:rStyle w:val="hps"/>
          <w:lang w:val="en-AU"/>
        </w:rPr>
        <w:t xml:space="preserve"> </w:t>
      </w:r>
      <w:proofErr w:type="spellStart"/>
      <w:r w:rsidRPr="00B3647F">
        <w:rPr>
          <w:rStyle w:val="hps"/>
          <w:lang w:val="en-AU"/>
        </w:rPr>
        <w:t>peneliti</w:t>
      </w:r>
      <w:proofErr w:type="spellEnd"/>
      <w:r w:rsidRPr="00B3647F">
        <w:rPr>
          <w:rStyle w:val="hps"/>
          <w:lang w:val="en-AU"/>
        </w:rPr>
        <w:t xml:space="preserve"> </w:t>
      </w:r>
      <w:proofErr w:type="spellStart"/>
      <w:r w:rsidRPr="00B3647F">
        <w:rPr>
          <w:rStyle w:val="hps"/>
          <w:lang w:val="en-AU"/>
        </w:rPr>
        <w:t>mengamati</w:t>
      </w:r>
      <w:proofErr w:type="spellEnd"/>
      <w:r w:rsidRPr="00B3647F">
        <w:rPr>
          <w:rStyle w:val="hps"/>
          <w:lang w:val="en-AU"/>
        </w:rPr>
        <w:t xml:space="preserve"> dan </w:t>
      </w:r>
      <w:proofErr w:type="spellStart"/>
      <w:r w:rsidRPr="00B3647F">
        <w:rPr>
          <w:rStyle w:val="hps"/>
          <w:lang w:val="en-AU"/>
        </w:rPr>
        <w:t>mencatat</w:t>
      </w:r>
      <w:proofErr w:type="spellEnd"/>
      <w:r w:rsidRPr="00B3647F">
        <w:rPr>
          <w:rStyle w:val="hps"/>
          <w:lang w:val="en-AU"/>
        </w:rPr>
        <w:t xml:space="preserve"> </w:t>
      </w:r>
      <w:proofErr w:type="spellStart"/>
      <w:r w:rsidRPr="00B3647F">
        <w:rPr>
          <w:rStyle w:val="hps"/>
          <w:lang w:val="en-AU"/>
        </w:rPr>
        <w:t>perilaku</w:t>
      </w:r>
      <w:proofErr w:type="spellEnd"/>
      <w:r w:rsidRPr="00B3647F">
        <w:rPr>
          <w:rStyle w:val="hps"/>
          <w:lang w:val="en-AU"/>
        </w:rPr>
        <w:t xml:space="preserve"> </w:t>
      </w:r>
      <w:proofErr w:type="spellStart"/>
      <w:r w:rsidRPr="00B3647F">
        <w:rPr>
          <w:rStyle w:val="hps"/>
          <w:lang w:val="en-AU"/>
        </w:rPr>
        <w:t>atau</w:t>
      </w:r>
      <w:proofErr w:type="spellEnd"/>
      <w:r w:rsidRPr="00B3647F">
        <w:rPr>
          <w:rStyle w:val="hps"/>
          <w:lang w:val="en-AU"/>
        </w:rPr>
        <w:t xml:space="preserve"> </w:t>
      </w:r>
      <w:proofErr w:type="spellStart"/>
      <w:r w:rsidRPr="00B3647F">
        <w:rPr>
          <w:rStyle w:val="hps"/>
          <w:lang w:val="en-AU"/>
        </w:rPr>
        <w:t>fenomena</w:t>
      </w:r>
      <w:proofErr w:type="spellEnd"/>
      <w:r w:rsidRPr="00B3647F">
        <w:rPr>
          <w:rStyle w:val="hps"/>
          <w:lang w:val="en-AU"/>
        </w:rPr>
        <w:t xml:space="preserve"> yang </w:t>
      </w:r>
      <w:proofErr w:type="spellStart"/>
      <w:r w:rsidRPr="00B3647F">
        <w:rPr>
          <w:rStyle w:val="hps"/>
          <w:lang w:val="en-AU"/>
        </w:rPr>
        <w:t>terjadi</w:t>
      </w:r>
      <w:proofErr w:type="spellEnd"/>
      <w:r w:rsidRPr="00B3647F">
        <w:rPr>
          <w:rStyle w:val="hps"/>
          <w:lang w:val="en-AU"/>
        </w:rPr>
        <w:t xml:space="preserve"> di </w:t>
      </w:r>
      <w:proofErr w:type="spellStart"/>
      <w:r w:rsidRPr="00B3647F">
        <w:rPr>
          <w:rStyle w:val="hps"/>
          <w:lang w:val="en-AU"/>
        </w:rPr>
        <w:t>lapangan</w:t>
      </w:r>
      <w:proofErr w:type="spellEnd"/>
      <w:r w:rsidRPr="00B3647F">
        <w:rPr>
          <w:rStyle w:val="hps"/>
          <w:lang w:val="en-AU"/>
        </w:rPr>
        <w:t xml:space="preserve"> </w:t>
      </w:r>
      <w:proofErr w:type="spellStart"/>
      <w:r w:rsidRPr="00B3647F">
        <w:rPr>
          <w:rStyle w:val="hps"/>
          <w:lang w:val="en-AU"/>
        </w:rPr>
        <w:t>secara</w:t>
      </w:r>
      <w:proofErr w:type="spellEnd"/>
      <w:r w:rsidRPr="00B3647F">
        <w:rPr>
          <w:rStyle w:val="hps"/>
          <w:lang w:val="en-AU"/>
        </w:rPr>
        <w:t xml:space="preserve"> </w:t>
      </w:r>
      <w:proofErr w:type="spellStart"/>
      <w:r w:rsidRPr="00B3647F">
        <w:rPr>
          <w:rStyle w:val="hps"/>
          <w:lang w:val="en-AU"/>
        </w:rPr>
        <w:t>langsung</w:t>
      </w:r>
      <w:proofErr w:type="spellEnd"/>
      <w:r w:rsidRPr="00B3647F">
        <w:rPr>
          <w:rStyle w:val="hps"/>
          <w:lang w:val="en-AU"/>
        </w:rPr>
        <w:t xml:space="preserve"> </w:t>
      </w:r>
      <w:proofErr w:type="spellStart"/>
      <w:r w:rsidRPr="00B3647F">
        <w:rPr>
          <w:rStyle w:val="hps"/>
          <w:lang w:val="en-AU"/>
        </w:rPr>
        <w:t>tanpa</w:t>
      </w:r>
      <w:proofErr w:type="spellEnd"/>
      <w:r w:rsidRPr="00B3647F">
        <w:rPr>
          <w:rStyle w:val="hps"/>
          <w:lang w:val="en-AU"/>
        </w:rPr>
        <w:t xml:space="preserve"> </w:t>
      </w:r>
      <w:proofErr w:type="spellStart"/>
      <w:r w:rsidRPr="00B3647F">
        <w:rPr>
          <w:rStyle w:val="hps"/>
          <w:lang w:val="en-AU"/>
        </w:rPr>
        <w:t>manipulasi</w:t>
      </w:r>
      <w:proofErr w:type="spellEnd"/>
      <w:r w:rsidRPr="00B3647F">
        <w:rPr>
          <w:rStyle w:val="hps"/>
          <w:lang w:val="en-AU"/>
        </w:rPr>
        <w:t xml:space="preserve"> </w:t>
      </w:r>
      <w:proofErr w:type="spellStart"/>
      <w:r w:rsidRPr="00B3647F">
        <w:rPr>
          <w:rStyle w:val="hps"/>
          <w:lang w:val="en-AU"/>
        </w:rPr>
        <w:t>atau</w:t>
      </w:r>
      <w:proofErr w:type="spellEnd"/>
      <w:r w:rsidRPr="00B3647F">
        <w:rPr>
          <w:rStyle w:val="hps"/>
          <w:lang w:val="en-AU"/>
        </w:rPr>
        <w:t xml:space="preserve"> </w:t>
      </w:r>
      <w:proofErr w:type="spellStart"/>
      <w:r w:rsidRPr="00B3647F">
        <w:rPr>
          <w:rStyle w:val="hps"/>
          <w:lang w:val="en-AU"/>
        </w:rPr>
        <w:t>perubahan</w:t>
      </w:r>
      <w:proofErr w:type="spellEnd"/>
      <w:r w:rsidRPr="00B3647F">
        <w:rPr>
          <w:rStyle w:val="hps"/>
          <w:lang w:val="en-AU"/>
        </w:rPr>
        <w:t xml:space="preserve"> </w:t>
      </w:r>
      <w:proofErr w:type="spellStart"/>
      <w:r w:rsidRPr="00B3647F">
        <w:rPr>
          <w:rStyle w:val="hps"/>
          <w:lang w:val="en-AU"/>
        </w:rPr>
        <w:t>dari</w:t>
      </w:r>
      <w:proofErr w:type="spellEnd"/>
      <w:r w:rsidRPr="00B3647F">
        <w:rPr>
          <w:rStyle w:val="hps"/>
          <w:lang w:val="en-AU"/>
        </w:rPr>
        <w:t xml:space="preserve"> </w:t>
      </w:r>
      <w:proofErr w:type="spellStart"/>
      <w:r w:rsidRPr="00B3647F">
        <w:rPr>
          <w:rStyle w:val="hps"/>
          <w:lang w:val="en-AU"/>
        </w:rPr>
        <w:t>pihak</w:t>
      </w:r>
      <w:proofErr w:type="spellEnd"/>
      <w:r w:rsidRPr="00B3647F">
        <w:rPr>
          <w:rStyle w:val="hps"/>
          <w:lang w:val="en-AU"/>
        </w:rPr>
        <w:t xml:space="preserve"> </w:t>
      </w:r>
      <w:proofErr w:type="spellStart"/>
      <w:r w:rsidRPr="00B3647F">
        <w:rPr>
          <w:rStyle w:val="hps"/>
          <w:lang w:val="en-AU"/>
        </w:rPr>
        <w:t>peneliti</w:t>
      </w:r>
      <w:proofErr w:type="spellEnd"/>
      <w:r w:rsidRPr="00B3647F">
        <w:rPr>
          <w:rStyle w:val="hps"/>
          <w:lang w:val="en-AU"/>
        </w:rPr>
        <w:t xml:space="preserve"> dan </w:t>
      </w:r>
      <w:proofErr w:type="spellStart"/>
      <w:r w:rsidRPr="00B3647F">
        <w:rPr>
          <w:rStyle w:val="hps"/>
          <w:lang w:val="en-AU"/>
        </w:rPr>
        <w:t>dengan</w:t>
      </w:r>
      <w:proofErr w:type="spellEnd"/>
      <w:r w:rsidRPr="00B3647F">
        <w:rPr>
          <w:rStyle w:val="hps"/>
          <w:lang w:val="en-AU"/>
        </w:rPr>
        <w:t xml:space="preserve"> </w:t>
      </w:r>
      <w:proofErr w:type="spellStart"/>
      <w:r w:rsidRPr="00B3647F">
        <w:rPr>
          <w:rStyle w:val="hps"/>
          <w:lang w:val="en-AU"/>
        </w:rPr>
        <w:t>menggunakan</w:t>
      </w:r>
      <w:proofErr w:type="spellEnd"/>
      <w:r w:rsidRPr="00B3647F">
        <w:rPr>
          <w:rStyle w:val="hps"/>
          <w:lang w:val="en-AU"/>
        </w:rPr>
        <w:t xml:space="preserve"> </w:t>
      </w:r>
      <w:proofErr w:type="spellStart"/>
      <w:r w:rsidRPr="00B3647F">
        <w:rPr>
          <w:rStyle w:val="hps"/>
          <w:lang w:val="en-AU"/>
        </w:rPr>
        <w:t>pendekatan</w:t>
      </w:r>
      <w:proofErr w:type="spellEnd"/>
      <w:r w:rsidRPr="00B3647F">
        <w:rPr>
          <w:rStyle w:val="hps"/>
          <w:lang w:val="en-AU"/>
        </w:rPr>
        <w:t xml:space="preserve"> </w:t>
      </w:r>
      <w:proofErr w:type="spellStart"/>
      <w:r w:rsidRPr="00B3647F">
        <w:rPr>
          <w:rStyle w:val="hps"/>
          <w:lang w:val="en-AU"/>
        </w:rPr>
        <w:t>desain</w:t>
      </w:r>
      <w:proofErr w:type="spellEnd"/>
      <w:r w:rsidRPr="00B3647F">
        <w:rPr>
          <w:rStyle w:val="hps"/>
          <w:lang w:val="en-AU"/>
        </w:rPr>
        <w:t xml:space="preserve"> cross-sectional </w:t>
      </w:r>
      <w:proofErr w:type="spellStart"/>
      <w:r w:rsidRPr="00B3647F">
        <w:rPr>
          <w:rStyle w:val="hps"/>
          <w:lang w:val="en-AU"/>
        </w:rPr>
        <w:t>yaitu</w:t>
      </w:r>
      <w:proofErr w:type="spellEnd"/>
      <w:r w:rsidRPr="00B3647F">
        <w:rPr>
          <w:rStyle w:val="hps"/>
          <w:lang w:val="en-AU"/>
        </w:rPr>
        <w:t xml:space="preserve"> </w:t>
      </w:r>
      <w:proofErr w:type="spellStart"/>
      <w:r w:rsidRPr="00B3647F">
        <w:rPr>
          <w:rStyle w:val="hps"/>
          <w:lang w:val="en-AU"/>
        </w:rPr>
        <w:t>metode</w:t>
      </w:r>
      <w:proofErr w:type="spellEnd"/>
      <w:r w:rsidRPr="00B3647F">
        <w:rPr>
          <w:rStyle w:val="hps"/>
          <w:lang w:val="en-AU"/>
        </w:rPr>
        <w:t xml:space="preserve"> </w:t>
      </w:r>
      <w:proofErr w:type="spellStart"/>
      <w:r w:rsidRPr="00B3647F">
        <w:rPr>
          <w:rStyle w:val="hps"/>
          <w:lang w:val="en-AU"/>
        </w:rPr>
        <w:t>penelitian</w:t>
      </w:r>
      <w:proofErr w:type="spellEnd"/>
      <w:r w:rsidRPr="00B3647F">
        <w:rPr>
          <w:rStyle w:val="hps"/>
          <w:lang w:val="en-AU"/>
        </w:rPr>
        <w:t xml:space="preserve"> yang </w:t>
      </w:r>
      <w:proofErr w:type="spellStart"/>
      <w:r w:rsidRPr="00B3647F">
        <w:rPr>
          <w:rStyle w:val="hps"/>
          <w:lang w:val="en-AU"/>
        </w:rPr>
        <w:t>mengumpulkan</w:t>
      </w:r>
      <w:proofErr w:type="spellEnd"/>
      <w:r w:rsidRPr="00B3647F">
        <w:rPr>
          <w:rStyle w:val="hps"/>
          <w:lang w:val="en-AU"/>
        </w:rPr>
        <w:t xml:space="preserve"> data </w:t>
      </w:r>
      <w:proofErr w:type="spellStart"/>
      <w:r w:rsidRPr="00B3647F">
        <w:rPr>
          <w:rStyle w:val="hps"/>
          <w:lang w:val="en-AU"/>
        </w:rPr>
        <w:t>dari</w:t>
      </w:r>
      <w:proofErr w:type="spellEnd"/>
      <w:r w:rsidRPr="00B3647F">
        <w:rPr>
          <w:rStyle w:val="hps"/>
          <w:lang w:val="en-AU"/>
        </w:rPr>
        <w:t xml:space="preserve"> </w:t>
      </w:r>
      <w:proofErr w:type="spellStart"/>
      <w:r w:rsidRPr="00B3647F">
        <w:rPr>
          <w:rStyle w:val="hps"/>
          <w:lang w:val="en-AU"/>
        </w:rPr>
        <w:t>berbagai</w:t>
      </w:r>
      <w:proofErr w:type="spellEnd"/>
      <w:r w:rsidRPr="00B3647F">
        <w:rPr>
          <w:rStyle w:val="hps"/>
          <w:lang w:val="en-AU"/>
        </w:rPr>
        <w:t xml:space="preserve"> </w:t>
      </w:r>
      <w:proofErr w:type="spellStart"/>
      <w:r w:rsidRPr="00B3647F">
        <w:rPr>
          <w:rStyle w:val="hps"/>
          <w:lang w:val="en-AU"/>
        </w:rPr>
        <w:t>individu</w:t>
      </w:r>
      <w:proofErr w:type="spellEnd"/>
      <w:r w:rsidRPr="00B3647F">
        <w:rPr>
          <w:rStyle w:val="hps"/>
          <w:lang w:val="en-AU"/>
        </w:rPr>
        <w:t xml:space="preserve"> pada </w:t>
      </w:r>
      <w:proofErr w:type="spellStart"/>
      <w:r w:rsidRPr="00B3647F">
        <w:rPr>
          <w:rStyle w:val="hps"/>
          <w:lang w:val="en-AU"/>
        </w:rPr>
        <w:t>satu</w:t>
      </w:r>
      <w:proofErr w:type="spellEnd"/>
      <w:r w:rsidRPr="00B3647F">
        <w:rPr>
          <w:rStyle w:val="hps"/>
          <w:lang w:val="en-AU"/>
        </w:rPr>
        <w:t xml:space="preserve"> </w:t>
      </w:r>
      <w:proofErr w:type="spellStart"/>
      <w:r w:rsidRPr="00B3647F">
        <w:rPr>
          <w:rStyle w:val="hps"/>
          <w:lang w:val="en-AU"/>
        </w:rPr>
        <w:t>titik</w:t>
      </w:r>
      <w:proofErr w:type="spellEnd"/>
      <w:r w:rsidRPr="00B3647F">
        <w:rPr>
          <w:rStyle w:val="hps"/>
          <w:lang w:val="en-AU"/>
        </w:rPr>
        <w:t xml:space="preserve"> </w:t>
      </w:r>
      <w:proofErr w:type="spellStart"/>
      <w:r w:rsidRPr="00B3647F">
        <w:rPr>
          <w:rStyle w:val="hps"/>
          <w:lang w:val="en-AU"/>
        </w:rPr>
        <w:t>waktu</w:t>
      </w:r>
      <w:proofErr w:type="spellEnd"/>
      <w:r w:rsidRPr="00B3647F">
        <w:rPr>
          <w:rStyle w:val="hps"/>
          <w:lang w:val="en-AU"/>
        </w:rPr>
        <w:t xml:space="preserve"> </w:t>
      </w:r>
      <w:proofErr w:type="spellStart"/>
      <w:r w:rsidRPr="00B3647F">
        <w:rPr>
          <w:rStyle w:val="hps"/>
          <w:lang w:val="en-AU"/>
        </w:rPr>
        <w:t>tertentu</w:t>
      </w:r>
      <w:proofErr w:type="spellEnd"/>
      <w:r w:rsidRPr="00B3647F">
        <w:rPr>
          <w:rStyle w:val="hps"/>
          <w:lang w:val="en-AU"/>
        </w:rPr>
        <w:t>.</w:t>
      </w:r>
      <w:r w:rsidR="00A5437A">
        <w:rPr>
          <w:rStyle w:val="hps"/>
          <w:lang w:val="en-AU"/>
        </w:rPr>
        <w:t xml:space="preserve"> </w:t>
      </w:r>
      <w:proofErr w:type="spellStart"/>
      <w:r w:rsidRPr="00B3647F">
        <w:rPr>
          <w:rStyle w:val="hps"/>
          <w:lang w:val="en-AU"/>
        </w:rPr>
        <w:t>Instrumen</w:t>
      </w:r>
      <w:proofErr w:type="spellEnd"/>
      <w:r w:rsidRPr="00B3647F">
        <w:rPr>
          <w:rStyle w:val="hps"/>
          <w:lang w:val="en-AU"/>
        </w:rPr>
        <w:t xml:space="preserve"> yang </w:t>
      </w:r>
      <w:proofErr w:type="spellStart"/>
      <w:r w:rsidRPr="00B3647F">
        <w:rPr>
          <w:rStyle w:val="hps"/>
          <w:lang w:val="en-AU"/>
        </w:rPr>
        <w:t>digunakan</w:t>
      </w:r>
      <w:proofErr w:type="spellEnd"/>
      <w:r w:rsidRPr="00B3647F">
        <w:rPr>
          <w:rStyle w:val="hps"/>
          <w:lang w:val="en-AU"/>
        </w:rPr>
        <w:t xml:space="preserve"> pada </w:t>
      </w:r>
      <w:proofErr w:type="spellStart"/>
      <w:r w:rsidRPr="00B3647F">
        <w:rPr>
          <w:rStyle w:val="hps"/>
          <w:lang w:val="en-AU"/>
        </w:rPr>
        <w:t>penelitian</w:t>
      </w:r>
      <w:proofErr w:type="spellEnd"/>
      <w:r w:rsidRPr="00B3647F">
        <w:rPr>
          <w:rStyle w:val="hps"/>
          <w:lang w:val="en-AU"/>
        </w:rPr>
        <w:t xml:space="preserve"> </w:t>
      </w:r>
      <w:proofErr w:type="spellStart"/>
      <w:r w:rsidRPr="00B3647F">
        <w:rPr>
          <w:rStyle w:val="hps"/>
          <w:lang w:val="en-AU"/>
        </w:rPr>
        <w:t>ini</w:t>
      </w:r>
      <w:proofErr w:type="spellEnd"/>
      <w:r w:rsidRPr="00B3647F">
        <w:rPr>
          <w:rStyle w:val="hps"/>
          <w:lang w:val="en-AU"/>
        </w:rPr>
        <w:t xml:space="preserve"> </w:t>
      </w:r>
      <w:proofErr w:type="spellStart"/>
      <w:r w:rsidRPr="00B3647F">
        <w:rPr>
          <w:rStyle w:val="hps"/>
          <w:lang w:val="en-AU"/>
        </w:rPr>
        <w:t>adalah</w:t>
      </w:r>
      <w:proofErr w:type="spellEnd"/>
      <w:r w:rsidRPr="00B3647F">
        <w:rPr>
          <w:rStyle w:val="hps"/>
          <w:lang w:val="en-AU"/>
        </w:rPr>
        <w:t xml:space="preserve"> </w:t>
      </w:r>
      <w:proofErr w:type="spellStart"/>
      <w:r w:rsidRPr="00B3647F">
        <w:rPr>
          <w:rStyle w:val="hps"/>
          <w:lang w:val="en-AU"/>
        </w:rPr>
        <w:t>instrumen</w:t>
      </w:r>
      <w:proofErr w:type="spellEnd"/>
      <w:r w:rsidRPr="00B3647F">
        <w:rPr>
          <w:rStyle w:val="hps"/>
          <w:lang w:val="en-AU"/>
        </w:rPr>
        <w:t xml:space="preserve"> </w:t>
      </w:r>
      <w:proofErr w:type="spellStart"/>
      <w:r w:rsidRPr="00B3647F">
        <w:rPr>
          <w:rStyle w:val="hps"/>
          <w:lang w:val="en-AU"/>
        </w:rPr>
        <w:t>kepuasan</w:t>
      </w:r>
      <w:proofErr w:type="spellEnd"/>
      <w:r w:rsidRPr="00B3647F">
        <w:rPr>
          <w:rStyle w:val="hps"/>
          <w:lang w:val="en-AU"/>
        </w:rPr>
        <w:t xml:space="preserve"> </w:t>
      </w:r>
      <w:proofErr w:type="spellStart"/>
      <w:r w:rsidRPr="00B3647F">
        <w:rPr>
          <w:rStyle w:val="hps"/>
          <w:lang w:val="en-AU"/>
        </w:rPr>
        <w:t>pasien</w:t>
      </w:r>
      <w:proofErr w:type="spellEnd"/>
      <w:r w:rsidRPr="00B3647F">
        <w:rPr>
          <w:rStyle w:val="hps"/>
          <w:lang w:val="en-AU"/>
        </w:rPr>
        <w:t xml:space="preserve"> </w:t>
      </w:r>
      <w:proofErr w:type="spellStart"/>
      <w:r w:rsidRPr="00B3647F">
        <w:rPr>
          <w:rStyle w:val="hps"/>
          <w:lang w:val="en-AU"/>
        </w:rPr>
        <w:t>terhadap</w:t>
      </w:r>
      <w:proofErr w:type="spellEnd"/>
      <w:r w:rsidRPr="00B3647F">
        <w:rPr>
          <w:rStyle w:val="hps"/>
          <w:lang w:val="en-AU"/>
        </w:rPr>
        <w:t xml:space="preserve"> </w:t>
      </w:r>
      <w:proofErr w:type="spellStart"/>
      <w:r w:rsidRPr="00B3647F">
        <w:rPr>
          <w:rStyle w:val="hps"/>
          <w:lang w:val="en-AU"/>
        </w:rPr>
        <w:t>pelayanan</w:t>
      </w:r>
      <w:proofErr w:type="spellEnd"/>
      <w:r w:rsidRPr="00B3647F">
        <w:rPr>
          <w:rStyle w:val="hps"/>
          <w:lang w:val="en-AU"/>
        </w:rPr>
        <w:t xml:space="preserve"> pharmacist (</w:t>
      </w:r>
      <w:proofErr w:type="spellStart"/>
      <w:r w:rsidRPr="00B3647F">
        <w:rPr>
          <w:rStyle w:val="hps"/>
          <w:lang w:val="en-AU"/>
        </w:rPr>
        <w:t>Servqual</w:t>
      </w:r>
      <w:proofErr w:type="spellEnd"/>
      <w:r w:rsidRPr="00B3647F">
        <w:rPr>
          <w:rStyle w:val="hps"/>
          <w:lang w:val="en-AU"/>
        </w:rPr>
        <w:t xml:space="preserve"> model) yang </w:t>
      </w:r>
      <w:proofErr w:type="spellStart"/>
      <w:r w:rsidRPr="00B3647F">
        <w:rPr>
          <w:rStyle w:val="hps"/>
          <w:lang w:val="en-AU"/>
        </w:rPr>
        <w:t>telah</w:t>
      </w:r>
      <w:proofErr w:type="spellEnd"/>
      <w:r w:rsidRPr="00B3647F">
        <w:rPr>
          <w:rStyle w:val="hps"/>
          <w:lang w:val="en-AU"/>
        </w:rPr>
        <w:t xml:space="preserve"> </w:t>
      </w:r>
      <w:proofErr w:type="spellStart"/>
      <w:r w:rsidRPr="00B3647F">
        <w:rPr>
          <w:rStyle w:val="hps"/>
          <w:lang w:val="en-AU"/>
        </w:rPr>
        <w:t>tervalidasi</w:t>
      </w:r>
      <w:proofErr w:type="spellEnd"/>
      <w:r w:rsidRPr="00B3647F">
        <w:rPr>
          <w:rStyle w:val="hps"/>
          <w:lang w:val="en-AU"/>
        </w:rPr>
        <w:t>.</w:t>
      </w:r>
    </w:p>
    <w:p w14:paraId="740FEB18" w14:textId="77777777" w:rsidR="00A5437A" w:rsidRDefault="00A5437A" w:rsidP="00D24FD8">
      <w:pPr>
        <w:pStyle w:val="Body"/>
        <w:spacing w:line="240" w:lineRule="auto"/>
        <w:ind w:firstLine="426"/>
        <w:rPr>
          <w:rStyle w:val="hps"/>
          <w:lang w:val="en-AU"/>
        </w:rPr>
      </w:pPr>
    </w:p>
    <w:p w14:paraId="7C2CE7F7" w14:textId="049352A8" w:rsidR="00A5437A" w:rsidRPr="00A5437A" w:rsidRDefault="00A5437A" w:rsidP="00A5437A">
      <w:pPr>
        <w:pStyle w:val="Body"/>
        <w:spacing w:line="240" w:lineRule="auto"/>
        <w:ind w:firstLine="0"/>
        <w:rPr>
          <w:rStyle w:val="hps"/>
          <w:b/>
          <w:bCs/>
          <w:lang w:val="en-AU"/>
        </w:rPr>
      </w:pPr>
      <w:proofErr w:type="spellStart"/>
      <w:r w:rsidRPr="00A5437A">
        <w:rPr>
          <w:rStyle w:val="hps"/>
          <w:b/>
          <w:bCs/>
          <w:lang w:val="en-AU"/>
        </w:rPr>
        <w:t>Populasi</w:t>
      </w:r>
      <w:proofErr w:type="spellEnd"/>
      <w:r w:rsidRPr="00A5437A">
        <w:rPr>
          <w:rStyle w:val="hps"/>
          <w:b/>
          <w:bCs/>
          <w:lang w:val="en-AU"/>
        </w:rPr>
        <w:t xml:space="preserve"> dan Sampel</w:t>
      </w:r>
    </w:p>
    <w:p w14:paraId="0CDA1969" w14:textId="77777777" w:rsidR="00A5437A" w:rsidRDefault="00A5437A" w:rsidP="001C2C28">
      <w:pPr>
        <w:pStyle w:val="Body"/>
        <w:numPr>
          <w:ilvl w:val="0"/>
          <w:numId w:val="3"/>
        </w:numPr>
        <w:spacing w:line="240" w:lineRule="auto"/>
        <w:ind w:left="284" w:hanging="284"/>
        <w:rPr>
          <w:rStyle w:val="hps"/>
          <w:lang w:val="en-AU"/>
        </w:rPr>
      </w:pPr>
      <w:proofErr w:type="spellStart"/>
      <w:r w:rsidRPr="00A5437A">
        <w:rPr>
          <w:rStyle w:val="hps"/>
          <w:lang w:val="en-AU"/>
        </w:rPr>
        <w:t>Populasi</w:t>
      </w:r>
      <w:proofErr w:type="spellEnd"/>
      <w:r w:rsidRPr="00A5437A">
        <w:rPr>
          <w:rStyle w:val="hps"/>
          <w:lang w:val="en-AU"/>
        </w:rPr>
        <w:t xml:space="preserve"> </w:t>
      </w:r>
      <w:proofErr w:type="spellStart"/>
      <w:r w:rsidRPr="00A5437A">
        <w:rPr>
          <w:rStyle w:val="hps"/>
          <w:lang w:val="en-AU"/>
        </w:rPr>
        <w:t>Penelitian</w:t>
      </w:r>
      <w:proofErr w:type="spellEnd"/>
      <w:r>
        <w:rPr>
          <w:rStyle w:val="hps"/>
          <w:lang w:val="en-AU"/>
        </w:rPr>
        <w:t xml:space="preserve">. </w:t>
      </w:r>
      <w:proofErr w:type="spellStart"/>
      <w:r w:rsidRPr="00A5437A">
        <w:rPr>
          <w:rStyle w:val="hps"/>
          <w:lang w:val="en-AU"/>
        </w:rPr>
        <w:t>Populasi</w:t>
      </w:r>
      <w:proofErr w:type="spellEnd"/>
      <w:r w:rsidRPr="00A5437A">
        <w:rPr>
          <w:rStyle w:val="hps"/>
          <w:lang w:val="en-AU"/>
        </w:rPr>
        <w:t xml:space="preserve"> </w:t>
      </w:r>
      <w:proofErr w:type="spellStart"/>
      <w:r w:rsidRPr="00A5437A">
        <w:rPr>
          <w:rStyle w:val="hps"/>
          <w:lang w:val="en-AU"/>
        </w:rPr>
        <w:t>penelitian</w:t>
      </w:r>
      <w:proofErr w:type="spellEnd"/>
      <w:r w:rsidRPr="00A5437A">
        <w:rPr>
          <w:rStyle w:val="hps"/>
          <w:lang w:val="en-AU"/>
        </w:rPr>
        <w:t xml:space="preserve"> </w:t>
      </w:r>
      <w:proofErr w:type="spellStart"/>
      <w:r w:rsidRPr="00A5437A">
        <w:rPr>
          <w:rStyle w:val="hps"/>
          <w:lang w:val="en-AU"/>
        </w:rPr>
        <w:t>adalah</w:t>
      </w:r>
      <w:proofErr w:type="spellEnd"/>
      <w:r w:rsidRPr="00A5437A">
        <w:rPr>
          <w:rStyle w:val="hps"/>
          <w:lang w:val="en-AU"/>
        </w:rPr>
        <w:t xml:space="preserve"> </w:t>
      </w:r>
      <w:proofErr w:type="spellStart"/>
      <w:r w:rsidRPr="00A5437A">
        <w:rPr>
          <w:rStyle w:val="hps"/>
          <w:lang w:val="en-AU"/>
        </w:rPr>
        <w:t>pasien</w:t>
      </w:r>
      <w:proofErr w:type="spellEnd"/>
      <w:r w:rsidRPr="00A5437A">
        <w:rPr>
          <w:rStyle w:val="hps"/>
          <w:lang w:val="en-AU"/>
        </w:rPr>
        <w:t xml:space="preserve"> </w:t>
      </w:r>
      <w:proofErr w:type="spellStart"/>
      <w:r w:rsidRPr="00A5437A">
        <w:rPr>
          <w:rStyle w:val="hps"/>
          <w:lang w:val="en-AU"/>
        </w:rPr>
        <w:t>rawat</w:t>
      </w:r>
      <w:proofErr w:type="spellEnd"/>
      <w:r w:rsidRPr="00A5437A">
        <w:rPr>
          <w:rStyle w:val="hps"/>
          <w:lang w:val="en-AU"/>
        </w:rPr>
        <w:t xml:space="preserve"> </w:t>
      </w:r>
      <w:proofErr w:type="spellStart"/>
      <w:r w:rsidRPr="00A5437A">
        <w:rPr>
          <w:rStyle w:val="hps"/>
          <w:lang w:val="en-AU"/>
        </w:rPr>
        <w:t>jalan</w:t>
      </w:r>
      <w:proofErr w:type="spellEnd"/>
      <w:r w:rsidRPr="00A5437A">
        <w:rPr>
          <w:rStyle w:val="hps"/>
          <w:lang w:val="en-AU"/>
        </w:rPr>
        <w:t xml:space="preserve"> yang </w:t>
      </w:r>
      <w:proofErr w:type="spellStart"/>
      <w:r w:rsidRPr="00A5437A">
        <w:rPr>
          <w:rStyle w:val="hps"/>
          <w:lang w:val="en-AU"/>
        </w:rPr>
        <w:t>berobat</w:t>
      </w:r>
      <w:proofErr w:type="spellEnd"/>
      <w:r w:rsidRPr="00A5437A">
        <w:rPr>
          <w:rStyle w:val="hps"/>
          <w:lang w:val="en-AU"/>
        </w:rPr>
        <w:t xml:space="preserve"> di </w:t>
      </w:r>
      <w:proofErr w:type="spellStart"/>
      <w:r w:rsidRPr="00A5437A">
        <w:rPr>
          <w:rStyle w:val="hps"/>
          <w:lang w:val="en-AU"/>
        </w:rPr>
        <w:t>Puskesmas</w:t>
      </w:r>
      <w:proofErr w:type="spellEnd"/>
      <w:r w:rsidRPr="00A5437A">
        <w:rPr>
          <w:rStyle w:val="hps"/>
          <w:lang w:val="en-AU"/>
        </w:rPr>
        <w:t xml:space="preserve"> </w:t>
      </w:r>
      <w:proofErr w:type="spellStart"/>
      <w:r w:rsidRPr="00A5437A">
        <w:rPr>
          <w:rStyle w:val="hps"/>
          <w:lang w:val="en-AU"/>
        </w:rPr>
        <w:t>Gogagoman</w:t>
      </w:r>
      <w:proofErr w:type="spellEnd"/>
      <w:r w:rsidRPr="00A5437A">
        <w:rPr>
          <w:rStyle w:val="hps"/>
          <w:lang w:val="en-AU"/>
        </w:rPr>
        <w:t xml:space="preserve"> Kotamobagu, data yang </w:t>
      </w:r>
      <w:proofErr w:type="spellStart"/>
      <w:r w:rsidRPr="00A5437A">
        <w:rPr>
          <w:rStyle w:val="hps"/>
          <w:lang w:val="en-AU"/>
        </w:rPr>
        <w:t>akan</w:t>
      </w:r>
      <w:proofErr w:type="spellEnd"/>
      <w:r w:rsidRPr="00A5437A">
        <w:rPr>
          <w:rStyle w:val="hps"/>
          <w:lang w:val="en-AU"/>
        </w:rPr>
        <w:t xml:space="preserve"> di </w:t>
      </w:r>
      <w:proofErr w:type="spellStart"/>
      <w:r w:rsidRPr="00A5437A">
        <w:rPr>
          <w:rStyle w:val="hps"/>
          <w:lang w:val="en-AU"/>
        </w:rPr>
        <w:t>ambil</w:t>
      </w:r>
      <w:proofErr w:type="spellEnd"/>
      <w:r w:rsidRPr="00A5437A">
        <w:rPr>
          <w:rStyle w:val="hps"/>
          <w:lang w:val="en-AU"/>
        </w:rPr>
        <w:t xml:space="preserve"> </w:t>
      </w:r>
      <w:proofErr w:type="spellStart"/>
      <w:r w:rsidRPr="00A5437A">
        <w:rPr>
          <w:rStyle w:val="hps"/>
          <w:lang w:val="en-AU"/>
        </w:rPr>
        <w:t>adalah</w:t>
      </w:r>
      <w:proofErr w:type="spellEnd"/>
      <w:r w:rsidRPr="00A5437A">
        <w:rPr>
          <w:rStyle w:val="hps"/>
          <w:lang w:val="en-AU"/>
        </w:rPr>
        <w:t xml:space="preserve"> </w:t>
      </w:r>
      <w:proofErr w:type="spellStart"/>
      <w:r w:rsidRPr="00A5437A">
        <w:rPr>
          <w:rStyle w:val="hps"/>
          <w:lang w:val="en-AU"/>
        </w:rPr>
        <w:t>jumlah</w:t>
      </w:r>
      <w:proofErr w:type="spellEnd"/>
      <w:r w:rsidRPr="00A5437A">
        <w:rPr>
          <w:rStyle w:val="hps"/>
          <w:lang w:val="en-AU"/>
        </w:rPr>
        <w:t xml:space="preserve"> </w:t>
      </w:r>
      <w:proofErr w:type="spellStart"/>
      <w:r w:rsidRPr="00A5437A">
        <w:rPr>
          <w:rStyle w:val="hps"/>
          <w:lang w:val="en-AU"/>
        </w:rPr>
        <w:t>kunjungan</w:t>
      </w:r>
      <w:proofErr w:type="spellEnd"/>
      <w:r w:rsidRPr="00A5437A">
        <w:rPr>
          <w:rStyle w:val="hps"/>
          <w:lang w:val="en-AU"/>
        </w:rPr>
        <w:t xml:space="preserve"> 1 </w:t>
      </w:r>
      <w:proofErr w:type="spellStart"/>
      <w:r w:rsidRPr="00A5437A">
        <w:rPr>
          <w:rStyle w:val="hps"/>
          <w:lang w:val="en-AU"/>
        </w:rPr>
        <w:t>tahun</w:t>
      </w:r>
      <w:proofErr w:type="spellEnd"/>
      <w:r w:rsidRPr="00A5437A">
        <w:rPr>
          <w:rStyle w:val="hps"/>
          <w:lang w:val="en-AU"/>
        </w:rPr>
        <w:t xml:space="preserve"> </w:t>
      </w:r>
      <w:proofErr w:type="spellStart"/>
      <w:r w:rsidRPr="00A5437A">
        <w:rPr>
          <w:rStyle w:val="hps"/>
          <w:lang w:val="en-AU"/>
        </w:rPr>
        <w:t>terakhir</w:t>
      </w:r>
      <w:proofErr w:type="spellEnd"/>
      <w:r w:rsidRPr="00A5437A">
        <w:rPr>
          <w:rStyle w:val="hps"/>
          <w:lang w:val="en-AU"/>
        </w:rPr>
        <w:t xml:space="preserve"> (Juli 2024 - Juni 2025) yang </w:t>
      </w:r>
      <w:proofErr w:type="spellStart"/>
      <w:r w:rsidRPr="00A5437A">
        <w:rPr>
          <w:rStyle w:val="hps"/>
          <w:lang w:val="en-AU"/>
        </w:rPr>
        <w:t>akan</w:t>
      </w:r>
      <w:proofErr w:type="spellEnd"/>
      <w:r w:rsidRPr="00A5437A">
        <w:rPr>
          <w:rStyle w:val="hps"/>
          <w:lang w:val="en-AU"/>
        </w:rPr>
        <w:t xml:space="preserve"> di </w:t>
      </w:r>
      <w:proofErr w:type="spellStart"/>
      <w:r w:rsidRPr="00A5437A">
        <w:rPr>
          <w:rStyle w:val="hps"/>
          <w:lang w:val="en-AU"/>
        </w:rPr>
        <w:t>ambil</w:t>
      </w:r>
      <w:proofErr w:type="spellEnd"/>
      <w:r w:rsidRPr="00A5437A">
        <w:rPr>
          <w:rStyle w:val="hps"/>
          <w:lang w:val="en-AU"/>
        </w:rPr>
        <w:t xml:space="preserve"> </w:t>
      </w:r>
      <w:proofErr w:type="spellStart"/>
      <w:r w:rsidRPr="00A5437A">
        <w:rPr>
          <w:rStyle w:val="hps"/>
          <w:lang w:val="en-AU"/>
        </w:rPr>
        <w:t>dari</w:t>
      </w:r>
      <w:proofErr w:type="spellEnd"/>
      <w:r w:rsidRPr="00A5437A">
        <w:rPr>
          <w:rStyle w:val="hps"/>
          <w:lang w:val="en-AU"/>
        </w:rPr>
        <w:t xml:space="preserve"> data di </w:t>
      </w:r>
      <w:proofErr w:type="spellStart"/>
      <w:r w:rsidRPr="00A5437A">
        <w:rPr>
          <w:rStyle w:val="hps"/>
          <w:lang w:val="en-AU"/>
        </w:rPr>
        <w:t>Puskesmas</w:t>
      </w:r>
      <w:proofErr w:type="spellEnd"/>
      <w:r w:rsidRPr="00A5437A">
        <w:rPr>
          <w:rStyle w:val="hps"/>
          <w:lang w:val="en-AU"/>
        </w:rPr>
        <w:t xml:space="preserve"> </w:t>
      </w:r>
      <w:proofErr w:type="spellStart"/>
      <w:r w:rsidRPr="00A5437A">
        <w:rPr>
          <w:rStyle w:val="hps"/>
          <w:lang w:val="en-AU"/>
        </w:rPr>
        <w:t>Gogagoman</w:t>
      </w:r>
      <w:proofErr w:type="spellEnd"/>
      <w:r w:rsidRPr="00A5437A">
        <w:rPr>
          <w:rStyle w:val="hps"/>
          <w:lang w:val="en-AU"/>
        </w:rPr>
        <w:t xml:space="preserve"> Kotamobagu.</w:t>
      </w:r>
    </w:p>
    <w:p w14:paraId="1AE30036" w14:textId="405D5399" w:rsidR="00A5437A" w:rsidRPr="00A5437A" w:rsidRDefault="00A5437A" w:rsidP="001C2C28">
      <w:pPr>
        <w:pStyle w:val="Body"/>
        <w:numPr>
          <w:ilvl w:val="0"/>
          <w:numId w:val="3"/>
        </w:numPr>
        <w:spacing w:line="240" w:lineRule="auto"/>
        <w:ind w:left="284" w:hanging="284"/>
        <w:rPr>
          <w:rStyle w:val="hps"/>
          <w:lang w:val="en-AU"/>
        </w:rPr>
      </w:pPr>
      <w:r w:rsidRPr="00A5437A">
        <w:rPr>
          <w:rStyle w:val="hps"/>
          <w:lang w:val="en-AU"/>
        </w:rPr>
        <w:t xml:space="preserve">Sampel </w:t>
      </w:r>
      <w:proofErr w:type="spellStart"/>
      <w:r w:rsidRPr="00A5437A">
        <w:rPr>
          <w:rStyle w:val="hps"/>
          <w:lang w:val="en-AU"/>
        </w:rPr>
        <w:t>Penelitian</w:t>
      </w:r>
      <w:proofErr w:type="spellEnd"/>
      <w:r>
        <w:rPr>
          <w:rStyle w:val="hps"/>
          <w:lang w:val="en-AU"/>
        </w:rPr>
        <w:t xml:space="preserve">. </w:t>
      </w:r>
      <w:r w:rsidRPr="00A5437A">
        <w:rPr>
          <w:rStyle w:val="hps"/>
          <w:lang w:val="en-AU"/>
        </w:rPr>
        <w:t xml:space="preserve">Sampel </w:t>
      </w:r>
      <w:proofErr w:type="spellStart"/>
      <w:r w:rsidRPr="00A5437A">
        <w:rPr>
          <w:rStyle w:val="hps"/>
          <w:lang w:val="en-AU"/>
        </w:rPr>
        <w:t>dalam</w:t>
      </w:r>
      <w:proofErr w:type="spellEnd"/>
      <w:r w:rsidRPr="00A5437A">
        <w:rPr>
          <w:rStyle w:val="hps"/>
          <w:lang w:val="en-AU"/>
        </w:rPr>
        <w:t xml:space="preserve"> </w:t>
      </w:r>
      <w:proofErr w:type="spellStart"/>
      <w:r w:rsidRPr="00A5437A">
        <w:rPr>
          <w:rStyle w:val="hps"/>
          <w:lang w:val="en-AU"/>
        </w:rPr>
        <w:t>penelitian</w:t>
      </w:r>
      <w:proofErr w:type="spellEnd"/>
      <w:r w:rsidRPr="00A5437A">
        <w:rPr>
          <w:rStyle w:val="hps"/>
          <w:lang w:val="en-AU"/>
        </w:rPr>
        <w:t xml:space="preserve"> </w:t>
      </w:r>
      <w:proofErr w:type="spellStart"/>
      <w:r w:rsidRPr="00A5437A">
        <w:rPr>
          <w:rStyle w:val="hps"/>
          <w:lang w:val="en-AU"/>
        </w:rPr>
        <w:t>ini</w:t>
      </w:r>
      <w:proofErr w:type="spellEnd"/>
      <w:r w:rsidRPr="00A5437A">
        <w:rPr>
          <w:rStyle w:val="hps"/>
          <w:lang w:val="en-AU"/>
        </w:rPr>
        <w:t xml:space="preserve"> </w:t>
      </w:r>
      <w:proofErr w:type="spellStart"/>
      <w:r w:rsidRPr="00A5437A">
        <w:rPr>
          <w:rStyle w:val="hps"/>
          <w:lang w:val="en-AU"/>
        </w:rPr>
        <w:t>adalah</w:t>
      </w:r>
      <w:proofErr w:type="spellEnd"/>
      <w:r w:rsidRPr="00A5437A">
        <w:rPr>
          <w:rStyle w:val="hps"/>
          <w:lang w:val="en-AU"/>
        </w:rPr>
        <w:t xml:space="preserve"> </w:t>
      </w:r>
      <w:proofErr w:type="spellStart"/>
      <w:r w:rsidRPr="00A5437A">
        <w:rPr>
          <w:rStyle w:val="hps"/>
          <w:lang w:val="en-AU"/>
        </w:rPr>
        <w:t>pasien</w:t>
      </w:r>
      <w:proofErr w:type="spellEnd"/>
      <w:r w:rsidRPr="00A5437A">
        <w:rPr>
          <w:rStyle w:val="hps"/>
          <w:lang w:val="en-AU"/>
        </w:rPr>
        <w:t xml:space="preserve"> </w:t>
      </w:r>
      <w:proofErr w:type="spellStart"/>
      <w:r w:rsidRPr="00A5437A">
        <w:rPr>
          <w:rStyle w:val="hps"/>
          <w:lang w:val="en-AU"/>
        </w:rPr>
        <w:t>rawat</w:t>
      </w:r>
      <w:proofErr w:type="spellEnd"/>
      <w:r w:rsidRPr="00A5437A">
        <w:rPr>
          <w:rStyle w:val="hps"/>
          <w:lang w:val="en-AU"/>
        </w:rPr>
        <w:t xml:space="preserve"> </w:t>
      </w:r>
      <w:proofErr w:type="spellStart"/>
      <w:r w:rsidRPr="00A5437A">
        <w:rPr>
          <w:rStyle w:val="hps"/>
          <w:lang w:val="en-AU"/>
        </w:rPr>
        <w:t>jalan</w:t>
      </w:r>
      <w:proofErr w:type="spellEnd"/>
      <w:r w:rsidRPr="00A5437A">
        <w:rPr>
          <w:rStyle w:val="hps"/>
          <w:lang w:val="en-AU"/>
        </w:rPr>
        <w:t xml:space="preserve"> yang </w:t>
      </w:r>
      <w:proofErr w:type="spellStart"/>
      <w:r w:rsidRPr="00A5437A">
        <w:rPr>
          <w:rStyle w:val="hps"/>
          <w:lang w:val="en-AU"/>
        </w:rPr>
        <w:t>melakukan</w:t>
      </w:r>
      <w:proofErr w:type="spellEnd"/>
      <w:r w:rsidRPr="00A5437A">
        <w:rPr>
          <w:rStyle w:val="hps"/>
          <w:lang w:val="en-AU"/>
        </w:rPr>
        <w:t xml:space="preserve"> </w:t>
      </w:r>
      <w:proofErr w:type="spellStart"/>
      <w:r w:rsidRPr="00A5437A">
        <w:rPr>
          <w:rStyle w:val="hps"/>
          <w:lang w:val="en-AU"/>
        </w:rPr>
        <w:t>pemeriksaan</w:t>
      </w:r>
      <w:proofErr w:type="spellEnd"/>
      <w:r w:rsidRPr="00A5437A">
        <w:rPr>
          <w:rStyle w:val="hps"/>
          <w:lang w:val="en-AU"/>
        </w:rPr>
        <w:t xml:space="preserve"> dan </w:t>
      </w:r>
      <w:proofErr w:type="spellStart"/>
      <w:r w:rsidRPr="00A5437A">
        <w:rPr>
          <w:rStyle w:val="hps"/>
          <w:lang w:val="en-AU"/>
        </w:rPr>
        <w:t>pengobatan</w:t>
      </w:r>
      <w:proofErr w:type="spellEnd"/>
      <w:r w:rsidRPr="00A5437A">
        <w:rPr>
          <w:rStyle w:val="hps"/>
          <w:lang w:val="en-AU"/>
        </w:rPr>
        <w:t xml:space="preserve"> di </w:t>
      </w:r>
      <w:proofErr w:type="spellStart"/>
      <w:r w:rsidRPr="00A5437A">
        <w:rPr>
          <w:rStyle w:val="hps"/>
          <w:lang w:val="en-AU"/>
        </w:rPr>
        <w:t>Puskesmas</w:t>
      </w:r>
      <w:proofErr w:type="spellEnd"/>
      <w:r w:rsidRPr="00A5437A">
        <w:rPr>
          <w:rStyle w:val="hps"/>
          <w:lang w:val="en-AU"/>
        </w:rPr>
        <w:t xml:space="preserve"> </w:t>
      </w:r>
      <w:proofErr w:type="spellStart"/>
      <w:r w:rsidRPr="00A5437A">
        <w:rPr>
          <w:rStyle w:val="hps"/>
          <w:lang w:val="en-AU"/>
        </w:rPr>
        <w:t>Gogagoman</w:t>
      </w:r>
      <w:proofErr w:type="spellEnd"/>
      <w:r w:rsidRPr="00A5437A">
        <w:rPr>
          <w:rStyle w:val="hps"/>
          <w:lang w:val="en-AU"/>
        </w:rPr>
        <w:t xml:space="preserve"> </w:t>
      </w:r>
      <w:proofErr w:type="spellStart"/>
      <w:r w:rsidRPr="00A5437A">
        <w:rPr>
          <w:rStyle w:val="hps"/>
          <w:lang w:val="en-AU"/>
        </w:rPr>
        <w:t>Kotamobgu</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proofErr w:type="spellStart"/>
      <w:r w:rsidRPr="00A5437A">
        <w:rPr>
          <w:rStyle w:val="hps"/>
          <w:lang w:val="en-AU"/>
        </w:rPr>
        <w:t>menggunakan</w:t>
      </w:r>
      <w:proofErr w:type="spellEnd"/>
      <w:r w:rsidRPr="00A5437A">
        <w:rPr>
          <w:rStyle w:val="hps"/>
          <w:lang w:val="en-AU"/>
        </w:rPr>
        <w:t xml:space="preserve"> </w:t>
      </w:r>
      <w:proofErr w:type="spellStart"/>
      <w:r w:rsidRPr="00A5437A">
        <w:rPr>
          <w:rStyle w:val="hps"/>
          <w:lang w:val="en-AU"/>
        </w:rPr>
        <w:t>metode</w:t>
      </w:r>
      <w:proofErr w:type="spellEnd"/>
      <w:r w:rsidRPr="00A5437A">
        <w:rPr>
          <w:rStyle w:val="hps"/>
          <w:lang w:val="en-AU"/>
        </w:rPr>
        <w:t xml:space="preserve"> Accidental Sampling dan </w:t>
      </w:r>
      <w:proofErr w:type="spellStart"/>
      <w:r w:rsidRPr="00A5437A">
        <w:rPr>
          <w:rStyle w:val="hps"/>
          <w:lang w:val="en-AU"/>
        </w:rPr>
        <w:t>berdasarkan</w:t>
      </w:r>
      <w:proofErr w:type="spellEnd"/>
      <w:r w:rsidRPr="00A5437A">
        <w:rPr>
          <w:rStyle w:val="hps"/>
          <w:lang w:val="en-AU"/>
        </w:rPr>
        <w:t xml:space="preserve"> </w:t>
      </w:r>
      <w:proofErr w:type="spellStart"/>
      <w:r w:rsidRPr="00A5437A">
        <w:rPr>
          <w:rStyle w:val="hps"/>
          <w:lang w:val="en-AU"/>
        </w:rPr>
        <w:t>kriteria</w:t>
      </w:r>
      <w:proofErr w:type="spellEnd"/>
      <w:r w:rsidRPr="00A5437A">
        <w:rPr>
          <w:rStyle w:val="hps"/>
          <w:lang w:val="en-AU"/>
        </w:rPr>
        <w:t xml:space="preserve"> </w:t>
      </w:r>
      <w:proofErr w:type="spellStart"/>
      <w:r w:rsidRPr="00A5437A">
        <w:rPr>
          <w:rStyle w:val="hps"/>
          <w:lang w:val="en-AU"/>
        </w:rPr>
        <w:t>inklusi</w:t>
      </w:r>
      <w:proofErr w:type="spellEnd"/>
      <w:r w:rsidRPr="00A5437A">
        <w:rPr>
          <w:rStyle w:val="hps"/>
          <w:lang w:val="en-AU"/>
        </w:rPr>
        <w:t xml:space="preserve"> dan </w:t>
      </w:r>
      <w:proofErr w:type="spellStart"/>
      <w:r w:rsidRPr="00A5437A">
        <w:rPr>
          <w:rStyle w:val="hps"/>
          <w:lang w:val="en-AU"/>
        </w:rPr>
        <w:t>ekslusi</w:t>
      </w:r>
      <w:proofErr w:type="spellEnd"/>
      <w:r w:rsidRPr="00A5437A">
        <w:rPr>
          <w:rStyle w:val="hps"/>
          <w:lang w:val="en-AU"/>
        </w:rPr>
        <w:t>.</w:t>
      </w:r>
    </w:p>
    <w:p w14:paraId="22EE7A03" w14:textId="77777777" w:rsidR="00A5437A" w:rsidRDefault="00A5437A" w:rsidP="00D24FD8">
      <w:pPr>
        <w:pStyle w:val="Body"/>
        <w:spacing w:line="240" w:lineRule="auto"/>
        <w:ind w:firstLine="426"/>
        <w:rPr>
          <w:rStyle w:val="hps"/>
          <w:lang w:val="en-AU"/>
        </w:rPr>
      </w:pPr>
    </w:p>
    <w:p w14:paraId="3D2088A4" w14:textId="1BCE99DC" w:rsidR="00A5437A" w:rsidRPr="00A5437A" w:rsidRDefault="00A5437A" w:rsidP="00A5437A">
      <w:pPr>
        <w:pStyle w:val="Body"/>
        <w:spacing w:line="240" w:lineRule="auto"/>
        <w:ind w:firstLine="0"/>
        <w:rPr>
          <w:rStyle w:val="hps"/>
          <w:b/>
          <w:bCs/>
          <w:lang w:val="en-AU"/>
        </w:rPr>
      </w:pPr>
      <w:r w:rsidRPr="00A5437A">
        <w:rPr>
          <w:rStyle w:val="hps"/>
          <w:b/>
          <w:bCs/>
          <w:lang w:val="en-AU"/>
        </w:rPr>
        <w:t xml:space="preserve">Metode </w:t>
      </w:r>
      <w:proofErr w:type="spellStart"/>
      <w:r w:rsidRPr="00A5437A">
        <w:rPr>
          <w:rStyle w:val="hps"/>
          <w:b/>
          <w:bCs/>
          <w:lang w:val="en-AU"/>
        </w:rPr>
        <w:t>Kerja</w:t>
      </w:r>
      <w:proofErr w:type="spellEnd"/>
    </w:p>
    <w:p w14:paraId="2426DA97" w14:textId="77777777" w:rsidR="00A5437A" w:rsidRPr="00A5437A" w:rsidRDefault="00A5437A" w:rsidP="00A5437A">
      <w:pPr>
        <w:pStyle w:val="Body"/>
        <w:spacing w:line="240" w:lineRule="auto"/>
        <w:ind w:firstLine="426"/>
        <w:rPr>
          <w:rStyle w:val="hps"/>
          <w:lang w:val="en-AU"/>
        </w:rPr>
      </w:pPr>
      <w:r w:rsidRPr="00A5437A">
        <w:rPr>
          <w:rStyle w:val="hps"/>
          <w:lang w:val="en-AU"/>
        </w:rPr>
        <w:t xml:space="preserve">Metode </w:t>
      </w:r>
      <w:proofErr w:type="spellStart"/>
      <w:r w:rsidRPr="00A5437A">
        <w:rPr>
          <w:rStyle w:val="hps"/>
          <w:lang w:val="en-AU"/>
        </w:rPr>
        <w:t>kerja</w:t>
      </w:r>
      <w:proofErr w:type="spellEnd"/>
      <w:r w:rsidRPr="00A5437A">
        <w:rPr>
          <w:rStyle w:val="hps"/>
          <w:lang w:val="en-AU"/>
        </w:rPr>
        <w:t xml:space="preserve"> yang </w:t>
      </w:r>
      <w:proofErr w:type="spellStart"/>
      <w:r w:rsidRPr="00A5437A">
        <w:rPr>
          <w:rStyle w:val="hps"/>
          <w:lang w:val="en-AU"/>
        </w:rPr>
        <w:t>akan</w:t>
      </w:r>
      <w:proofErr w:type="spellEnd"/>
      <w:r w:rsidRPr="00A5437A">
        <w:rPr>
          <w:rStyle w:val="hps"/>
          <w:lang w:val="en-AU"/>
        </w:rPr>
        <w:t xml:space="preserve"> di </w:t>
      </w:r>
      <w:proofErr w:type="spellStart"/>
      <w:r w:rsidRPr="00A5437A">
        <w:rPr>
          <w:rStyle w:val="hps"/>
          <w:lang w:val="en-AU"/>
        </w:rPr>
        <w:t>lakukan</w:t>
      </w:r>
      <w:proofErr w:type="spellEnd"/>
      <w:r w:rsidRPr="00A5437A">
        <w:rPr>
          <w:rStyle w:val="hps"/>
          <w:lang w:val="en-AU"/>
        </w:rPr>
        <w:t xml:space="preserve"> pada </w:t>
      </w:r>
      <w:proofErr w:type="spellStart"/>
      <w:r w:rsidRPr="00A5437A">
        <w:rPr>
          <w:rStyle w:val="hps"/>
          <w:lang w:val="en-AU"/>
        </w:rPr>
        <w:t>penelitian</w:t>
      </w:r>
      <w:proofErr w:type="spellEnd"/>
      <w:r w:rsidRPr="00A5437A">
        <w:rPr>
          <w:rStyle w:val="hps"/>
          <w:lang w:val="en-AU"/>
        </w:rPr>
        <w:t xml:space="preserve"> </w:t>
      </w:r>
      <w:proofErr w:type="spellStart"/>
      <w:r w:rsidRPr="00A5437A">
        <w:rPr>
          <w:rStyle w:val="hps"/>
          <w:lang w:val="en-AU"/>
        </w:rPr>
        <w:t>ini</w:t>
      </w:r>
      <w:proofErr w:type="spellEnd"/>
      <w:r w:rsidRPr="00A5437A">
        <w:rPr>
          <w:rStyle w:val="hps"/>
          <w:lang w:val="en-AU"/>
        </w:rPr>
        <w:t xml:space="preserve"> </w:t>
      </w:r>
      <w:proofErr w:type="spellStart"/>
      <w:r w:rsidRPr="00A5437A">
        <w:rPr>
          <w:rStyle w:val="hps"/>
          <w:lang w:val="en-AU"/>
        </w:rPr>
        <w:t>adalah</w:t>
      </w:r>
      <w:proofErr w:type="spellEnd"/>
      <w:r w:rsidRPr="00A5437A">
        <w:rPr>
          <w:rStyle w:val="hps"/>
          <w:lang w:val="en-AU"/>
        </w:rPr>
        <w:t>:</w:t>
      </w:r>
    </w:p>
    <w:p w14:paraId="019C92A0" w14:textId="10800E5F" w:rsidR="00A5437A" w:rsidRPr="00A5437A" w:rsidRDefault="00A5437A" w:rsidP="001C2C28">
      <w:pPr>
        <w:pStyle w:val="Body"/>
        <w:numPr>
          <w:ilvl w:val="0"/>
          <w:numId w:val="5"/>
        </w:numPr>
        <w:spacing w:line="240" w:lineRule="auto"/>
        <w:ind w:left="284" w:hanging="284"/>
        <w:rPr>
          <w:rStyle w:val="hps"/>
          <w:lang w:val="en-AU"/>
        </w:rPr>
      </w:pPr>
      <w:proofErr w:type="spellStart"/>
      <w:r w:rsidRPr="00A5437A">
        <w:rPr>
          <w:rStyle w:val="hps"/>
          <w:lang w:val="en-AU"/>
        </w:rPr>
        <w:t>Wawancara</w:t>
      </w:r>
      <w:proofErr w:type="spellEnd"/>
      <w:r w:rsidRPr="00A5437A">
        <w:rPr>
          <w:rStyle w:val="hps"/>
          <w:lang w:val="en-AU"/>
        </w:rPr>
        <w:t xml:space="preserve"> </w:t>
      </w:r>
      <w:proofErr w:type="spellStart"/>
      <w:r w:rsidRPr="00A5437A">
        <w:rPr>
          <w:rStyle w:val="hps"/>
          <w:lang w:val="en-AU"/>
        </w:rPr>
        <w:t>dimana</w:t>
      </w:r>
      <w:proofErr w:type="spellEnd"/>
      <w:r w:rsidRPr="00A5437A">
        <w:rPr>
          <w:rStyle w:val="hps"/>
          <w:lang w:val="en-AU"/>
        </w:rPr>
        <w:t xml:space="preserve"> </w:t>
      </w:r>
      <w:proofErr w:type="spellStart"/>
      <w:r w:rsidRPr="00A5437A">
        <w:rPr>
          <w:rStyle w:val="hps"/>
          <w:lang w:val="en-AU"/>
        </w:rPr>
        <w:t>terjadi</w:t>
      </w:r>
      <w:proofErr w:type="spellEnd"/>
      <w:r w:rsidRPr="00A5437A">
        <w:rPr>
          <w:rStyle w:val="hps"/>
          <w:lang w:val="en-AU"/>
        </w:rPr>
        <w:t xml:space="preserve"> proses </w:t>
      </w:r>
      <w:proofErr w:type="spellStart"/>
      <w:r w:rsidRPr="00A5437A">
        <w:rPr>
          <w:rStyle w:val="hps"/>
          <w:lang w:val="en-AU"/>
        </w:rPr>
        <w:t>tanya</w:t>
      </w:r>
      <w:proofErr w:type="spellEnd"/>
      <w:r w:rsidRPr="00A5437A">
        <w:rPr>
          <w:rStyle w:val="hps"/>
          <w:lang w:val="en-AU"/>
        </w:rPr>
        <w:t xml:space="preserve"> </w:t>
      </w:r>
      <w:proofErr w:type="spellStart"/>
      <w:r w:rsidRPr="00A5437A">
        <w:rPr>
          <w:rStyle w:val="hps"/>
          <w:lang w:val="en-AU"/>
        </w:rPr>
        <w:t>jawab</w:t>
      </w:r>
      <w:proofErr w:type="spellEnd"/>
      <w:r w:rsidRPr="00A5437A">
        <w:rPr>
          <w:rStyle w:val="hps"/>
          <w:lang w:val="en-AU"/>
        </w:rPr>
        <w:t xml:space="preserve"> yang </w:t>
      </w:r>
      <w:proofErr w:type="spellStart"/>
      <w:r w:rsidRPr="00A5437A">
        <w:rPr>
          <w:rStyle w:val="hps"/>
          <w:lang w:val="en-AU"/>
        </w:rPr>
        <w:t>dilakukan</w:t>
      </w:r>
      <w:proofErr w:type="spellEnd"/>
      <w:r w:rsidRPr="00A5437A">
        <w:rPr>
          <w:rStyle w:val="hps"/>
          <w:lang w:val="en-AU"/>
        </w:rPr>
        <w:t xml:space="preserve"> </w:t>
      </w:r>
      <w:proofErr w:type="spellStart"/>
      <w:r w:rsidRPr="00A5437A">
        <w:rPr>
          <w:rStyle w:val="hps"/>
          <w:lang w:val="en-AU"/>
        </w:rPr>
        <w:t>antara</w:t>
      </w:r>
      <w:proofErr w:type="spellEnd"/>
      <w:r w:rsidRPr="00A5437A">
        <w:rPr>
          <w:rStyle w:val="hps"/>
          <w:lang w:val="en-AU"/>
        </w:rPr>
        <w:t xml:space="preserve"> dua </w:t>
      </w:r>
      <w:proofErr w:type="spellStart"/>
      <w:r w:rsidRPr="00A5437A">
        <w:rPr>
          <w:rStyle w:val="hps"/>
          <w:lang w:val="en-AU"/>
        </w:rPr>
        <w:t>pihak</w:t>
      </w:r>
      <w:proofErr w:type="spellEnd"/>
      <w:r w:rsidRPr="00A5437A">
        <w:rPr>
          <w:rStyle w:val="hps"/>
          <w:lang w:val="en-AU"/>
        </w:rPr>
        <w:t xml:space="preserve">, di mana </w:t>
      </w:r>
      <w:proofErr w:type="spellStart"/>
      <w:r w:rsidRPr="00A5437A">
        <w:rPr>
          <w:rStyle w:val="hps"/>
          <w:lang w:val="en-AU"/>
        </w:rPr>
        <w:t>satu</w:t>
      </w:r>
      <w:proofErr w:type="spellEnd"/>
      <w:r w:rsidRPr="00A5437A">
        <w:rPr>
          <w:rStyle w:val="hps"/>
          <w:lang w:val="en-AU"/>
        </w:rPr>
        <w:t xml:space="preserve"> </w:t>
      </w:r>
      <w:proofErr w:type="spellStart"/>
      <w:r w:rsidRPr="00A5437A">
        <w:rPr>
          <w:rStyle w:val="hps"/>
          <w:lang w:val="en-AU"/>
        </w:rPr>
        <w:t>pihak</w:t>
      </w:r>
      <w:proofErr w:type="spellEnd"/>
      <w:r w:rsidRPr="00A5437A">
        <w:rPr>
          <w:rStyle w:val="hps"/>
          <w:lang w:val="en-AU"/>
        </w:rPr>
        <w:t xml:space="preserve"> (</w:t>
      </w:r>
      <w:proofErr w:type="spellStart"/>
      <w:r w:rsidRPr="00A5437A">
        <w:rPr>
          <w:rStyle w:val="hps"/>
          <w:lang w:val="en-AU"/>
        </w:rPr>
        <w:t>pewawancara</w:t>
      </w:r>
      <w:proofErr w:type="spellEnd"/>
      <w:r w:rsidRPr="00A5437A">
        <w:rPr>
          <w:rStyle w:val="hps"/>
          <w:lang w:val="en-AU"/>
        </w:rPr>
        <w:t xml:space="preserve">) </w:t>
      </w:r>
      <w:proofErr w:type="spellStart"/>
      <w:r w:rsidRPr="00A5437A">
        <w:rPr>
          <w:rStyle w:val="hps"/>
          <w:lang w:val="en-AU"/>
        </w:rPr>
        <w:t>mengajukan</w:t>
      </w:r>
      <w:proofErr w:type="spellEnd"/>
      <w:r w:rsidRPr="00A5437A">
        <w:rPr>
          <w:rStyle w:val="hps"/>
          <w:lang w:val="en-AU"/>
        </w:rPr>
        <w:t xml:space="preserve"> </w:t>
      </w:r>
      <w:proofErr w:type="spellStart"/>
      <w:r w:rsidRPr="00A5437A">
        <w:rPr>
          <w:rStyle w:val="hps"/>
          <w:lang w:val="en-AU"/>
        </w:rPr>
        <w:t>pertanyaan</w:t>
      </w:r>
      <w:proofErr w:type="spellEnd"/>
      <w:r w:rsidRPr="00A5437A">
        <w:rPr>
          <w:rStyle w:val="hps"/>
          <w:lang w:val="en-AU"/>
        </w:rPr>
        <w:t xml:space="preserve"> </w:t>
      </w:r>
      <w:proofErr w:type="spellStart"/>
      <w:r w:rsidRPr="00A5437A">
        <w:rPr>
          <w:rStyle w:val="hps"/>
          <w:lang w:val="en-AU"/>
        </w:rPr>
        <w:t>kepada</w:t>
      </w:r>
      <w:proofErr w:type="spellEnd"/>
      <w:r w:rsidRPr="00A5437A">
        <w:rPr>
          <w:rStyle w:val="hps"/>
          <w:lang w:val="en-AU"/>
        </w:rPr>
        <w:t xml:space="preserve"> </w:t>
      </w:r>
      <w:proofErr w:type="spellStart"/>
      <w:r w:rsidRPr="00A5437A">
        <w:rPr>
          <w:rStyle w:val="hps"/>
          <w:lang w:val="en-AU"/>
        </w:rPr>
        <w:t>pihak</w:t>
      </w:r>
      <w:proofErr w:type="spellEnd"/>
      <w:r w:rsidRPr="00A5437A">
        <w:rPr>
          <w:rStyle w:val="hps"/>
          <w:lang w:val="en-AU"/>
        </w:rPr>
        <w:t xml:space="preserve"> lain (</w:t>
      </w:r>
      <w:proofErr w:type="spellStart"/>
      <w:r w:rsidRPr="00A5437A">
        <w:rPr>
          <w:rStyle w:val="hps"/>
          <w:lang w:val="en-AU"/>
        </w:rPr>
        <w:t>narasumber</w:t>
      </w:r>
      <w:proofErr w:type="spellEnd"/>
      <w:r w:rsidRPr="00A5437A">
        <w:rPr>
          <w:rStyle w:val="hps"/>
          <w:lang w:val="en-AU"/>
        </w:rPr>
        <w:t xml:space="preserve">) </w:t>
      </w:r>
      <w:proofErr w:type="spellStart"/>
      <w:r w:rsidRPr="00A5437A">
        <w:rPr>
          <w:rStyle w:val="hps"/>
          <w:lang w:val="en-AU"/>
        </w:rPr>
        <w:t>untuk</w:t>
      </w:r>
      <w:proofErr w:type="spellEnd"/>
      <w:r w:rsidRPr="00A5437A">
        <w:rPr>
          <w:rStyle w:val="hps"/>
          <w:lang w:val="en-AU"/>
        </w:rPr>
        <w:t xml:space="preserve"> </w:t>
      </w:r>
      <w:proofErr w:type="spellStart"/>
      <w:r w:rsidRPr="00A5437A">
        <w:rPr>
          <w:rStyle w:val="hps"/>
          <w:lang w:val="en-AU"/>
        </w:rPr>
        <w:t>mendapatkan</w:t>
      </w:r>
      <w:proofErr w:type="spellEnd"/>
      <w:r w:rsidRPr="00A5437A">
        <w:rPr>
          <w:rStyle w:val="hps"/>
          <w:lang w:val="en-AU"/>
        </w:rPr>
        <w:t xml:space="preserve"> </w:t>
      </w:r>
      <w:proofErr w:type="spellStart"/>
      <w:r w:rsidRPr="00A5437A">
        <w:rPr>
          <w:rStyle w:val="hps"/>
          <w:lang w:val="en-AU"/>
        </w:rPr>
        <w:t>informasi</w:t>
      </w:r>
      <w:proofErr w:type="spellEnd"/>
      <w:r w:rsidRPr="00A5437A">
        <w:rPr>
          <w:rStyle w:val="hps"/>
          <w:lang w:val="en-AU"/>
        </w:rPr>
        <w:t xml:space="preserve"> </w:t>
      </w:r>
      <w:proofErr w:type="spellStart"/>
      <w:r w:rsidRPr="00A5437A">
        <w:rPr>
          <w:rStyle w:val="hps"/>
          <w:lang w:val="en-AU"/>
        </w:rPr>
        <w:t>atau</w:t>
      </w:r>
      <w:proofErr w:type="spellEnd"/>
      <w:r w:rsidRPr="00A5437A">
        <w:rPr>
          <w:rStyle w:val="hps"/>
          <w:lang w:val="en-AU"/>
        </w:rPr>
        <w:t xml:space="preserve"> </w:t>
      </w:r>
      <w:proofErr w:type="spellStart"/>
      <w:r w:rsidRPr="00A5437A">
        <w:rPr>
          <w:rStyle w:val="hps"/>
          <w:lang w:val="en-AU"/>
        </w:rPr>
        <w:t>pendapat</w:t>
      </w:r>
      <w:proofErr w:type="spellEnd"/>
      <w:r w:rsidRPr="00A5437A">
        <w:rPr>
          <w:rStyle w:val="hps"/>
          <w:lang w:val="en-AU"/>
        </w:rPr>
        <w:t xml:space="preserve">. </w:t>
      </w:r>
    </w:p>
    <w:p w14:paraId="6EB1A757" w14:textId="1D501086" w:rsidR="00A5437A" w:rsidRPr="00A5437A" w:rsidRDefault="00A5437A" w:rsidP="001C2C28">
      <w:pPr>
        <w:pStyle w:val="Body"/>
        <w:numPr>
          <w:ilvl w:val="0"/>
          <w:numId w:val="5"/>
        </w:numPr>
        <w:spacing w:line="240" w:lineRule="auto"/>
        <w:ind w:left="284" w:hanging="284"/>
        <w:rPr>
          <w:rStyle w:val="hps"/>
          <w:lang w:val="en-AU"/>
        </w:rPr>
      </w:pPr>
      <w:proofErr w:type="spellStart"/>
      <w:r w:rsidRPr="00A5437A">
        <w:rPr>
          <w:rStyle w:val="hps"/>
          <w:lang w:val="en-AU"/>
        </w:rPr>
        <w:t>Observasi</w:t>
      </w:r>
      <w:proofErr w:type="spellEnd"/>
      <w:r w:rsidRPr="00A5437A">
        <w:rPr>
          <w:rStyle w:val="hps"/>
          <w:lang w:val="en-AU"/>
        </w:rPr>
        <w:t xml:space="preserve"> </w:t>
      </w:r>
      <w:proofErr w:type="spellStart"/>
      <w:r w:rsidRPr="00A5437A">
        <w:rPr>
          <w:rStyle w:val="hps"/>
          <w:lang w:val="en-AU"/>
        </w:rPr>
        <w:t>yaitu</w:t>
      </w:r>
      <w:proofErr w:type="spellEnd"/>
      <w:r w:rsidRPr="00A5437A">
        <w:rPr>
          <w:rStyle w:val="hps"/>
          <w:lang w:val="en-AU"/>
        </w:rPr>
        <w:t xml:space="preserve"> proses </w:t>
      </w:r>
      <w:proofErr w:type="spellStart"/>
      <w:r w:rsidRPr="00A5437A">
        <w:rPr>
          <w:rStyle w:val="hps"/>
          <w:lang w:val="en-AU"/>
        </w:rPr>
        <w:t>pengamatan</w:t>
      </w:r>
      <w:proofErr w:type="spellEnd"/>
      <w:r w:rsidRPr="00A5437A">
        <w:rPr>
          <w:rStyle w:val="hps"/>
          <w:lang w:val="en-AU"/>
        </w:rPr>
        <w:t xml:space="preserve"> yang </w:t>
      </w:r>
      <w:proofErr w:type="spellStart"/>
      <w:r w:rsidRPr="00A5437A">
        <w:rPr>
          <w:rStyle w:val="hps"/>
          <w:lang w:val="en-AU"/>
        </w:rPr>
        <w:t>cermat</w:t>
      </w:r>
      <w:proofErr w:type="spellEnd"/>
      <w:r w:rsidRPr="00A5437A">
        <w:rPr>
          <w:rStyle w:val="hps"/>
          <w:lang w:val="en-AU"/>
        </w:rPr>
        <w:t xml:space="preserve"> dan </w:t>
      </w:r>
      <w:proofErr w:type="spellStart"/>
      <w:r w:rsidRPr="00A5437A">
        <w:rPr>
          <w:rStyle w:val="hps"/>
          <w:lang w:val="en-AU"/>
        </w:rPr>
        <w:t>sistematis</w:t>
      </w:r>
      <w:proofErr w:type="spellEnd"/>
      <w:r w:rsidRPr="00A5437A">
        <w:rPr>
          <w:rStyle w:val="hps"/>
          <w:lang w:val="en-AU"/>
        </w:rPr>
        <w:t xml:space="preserve"> </w:t>
      </w:r>
      <w:proofErr w:type="spellStart"/>
      <w:r w:rsidRPr="00A5437A">
        <w:rPr>
          <w:rStyle w:val="hps"/>
          <w:lang w:val="en-AU"/>
        </w:rPr>
        <w:t>terhadap</w:t>
      </w:r>
      <w:proofErr w:type="spellEnd"/>
      <w:r w:rsidRPr="00A5437A">
        <w:rPr>
          <w:rStyle w:val="hps"/>
          <w:lang w:val="en-AU"/>
        </w:rPr>
        <w:t xml:space="preserve"> </w:t>
      </w:r>
      <w:proofErr w:type="spellStart"/>
      <w:r w:rsidRPr="00A5437A">
        <w:rPr>
          <w:rStyle w:val="hps"/>
          <w:lang w:val="en-AU"/>
        </w:rPr>
        <w:t>suatu</w:t>
      </w:r>
      <w:proofErr w:type="spellEnd"/>
      <w:r w:rsidRPr="00A5437A">
        <w:rPr>
          <w:rStyle w:val="hps"/>
          <w:lang w:val="en-AU"/>
        </w:rPr>
        <w:t xml:space="preserve"> </w:t>
      </w:r>
      <w:proofErr w:type="spellStart"/>
      <w:r w:rsidRPr="00A5437A">
        <w:rPr>
          <w:rStyle w:val="hps"/>
          <w:lang w:val="en-AU"/>
        </w:rPr>
        <w:t>objek</w:t>
      </w:r>
      <w:proofErr w:type="spellEnd"/>
      <w:r w:rsidRPr="00A5437A">
        <w:rPr>
          <w:rStyle w:val="hps"/>
          <w:lang w:val="en-AU"/>
        </w:rPr>
        <w:t xml:space="preserve">, </w:t>
      </w:r>
      <w:proofErr w:type="spellStart"/>
      <w:r w:rsidRPr="00A5437A">
        <w:rPr>
          <w:rStyle w:val="hps"/>
          <w:lang w:val="en-AU"/>
        </w:rPr>
        <w:t>fenomena</w:t>
      </w:r>
      <w:proofErr w:type="spellEnd"/>
      <w:r w:rsidRPr="00A5437A">
        <w:rPr>
          <w:rStyle w:val="hps"/>
          <w:lang w:val="en-AU"/>
        </w:rPr>
        <w:t xml:space="preserve">, </w:t>
      </w:r>
      <w:proofErr w:type="spellStart"/>
      <w:r w:rsidRPr="00A5437A">
        <w:rPr>
          <w:rStyle w:val="hps"/>
          <w:lang w:val="en-AU"/>
        </w:rPr>
        <w:t>atau</w:t>
      </w:r>
      <w:proofErr w:type="spellEnd"/>
      <w:r w:rsidRPr="00A5437A">
        <w:rPr>
          <w:rStyle w:val="hps"/>
          <w:lang w:val="en-AU"/>
        </w:rPr>
        <w:t xml:space="preserve"> </w:t>
      </w:r>
      <w:proofErr w:type="spellStart"/>
      <w:r w:rsidRPr="00A5437A">
        <w:rPr>
          <w:rStyle w:val="hps"/>
          <w:lang w:val="en-AU"/>
        </w:rPr>
        <w:t>peristiwa</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proofErr w:type="spellStart"/>
      <w:r w:rsidRPr="00A5437A">
        <w:rPr>
          <w:rStyle w:val="hps"/>
          <w:lang w:val="en-AU"/>
        </w:rPr>
        <w:t>tujuan</w:t>
      </w:r>
      <w:proofErr w:type="spellEnd"/>
      <w:r w:rsidRPr="00A5437A">
        <w:rPr>
          <w:rStyle w:val="hps"/>
          <w:lang w:val="en-AU"/>
        </w:rPr>
        <w:t xml:space="preserve"> </w:t>
      </w:r>
      <w:proofErr w:type="spellStart"/>
      <w:r w:rsidRPr="00A5437A">
        <w:rPr>
          <w:rStyle w:val="hps"/>
          <w:lang w:val="en-AU"/>
        </w:rPr>
        <w:t>untuk</w:t>
      </w:r>
      <w:proofErr w:type="spellEnd"/>
      <w:r w:rsidRPr="00A5437A">
        <w:rPr>
          <w:rStyle w:val="hps"/>
          <w:lang w:val="en-AU"/>
        </w:rPr>
        <w:t xml:space="preserve"> </w:t>
      </w:r>
      <w:proofErr w:type="spellStart"/>
      <w:r w:rsidRPr="00A5437A">
        <w:rPr>
          <w:rStyle w:val="hps"/>
          <w:lang w:val="en-AU"/>
        </w:rPr>
        <w:t>mengumpulkan</w:t>
      </w:r>
      <w:proofErr w:type="spellEnd"/>
      <w:r w:rsidRPr="00A5437A">
        <w:rPr>
          <w:rStyle w:val="hps"/>
          <w:lang w:val="en-AU"/>
        </w:rPr>
        <w:t xml:space="preserve"> data dan </w:t>
      </w:r>
      <w:proofErr w:type="spellStart"/>
      <w:r w:rsidRPr="00A5437A">
        <w:rPr>
          <w:rStyle w:val="hps"/>
          <w:lang w:val="en-AU"/>
        </w:rPr>
        <w:t>informasi</w:t>
      </w:r>
      <w:proofErr w:type="spellEnd"/>
      <w:r w:rsidRPr="00A5437A">
        <w:rPr>
          <w:rStyle w:val="hps"/>
          <w:lang w:val="en-AU"/>
        </w:rPr>
        <w:t>.</w:t>
      </w:r>
    </w:p>
    <w:p w14:paraId="306D9CAF" w14:textId="2396B022" w:rsidR="00A5437A" w:rsidRPr="00A5437A" w:rsidRDefault="00A5437A" w:rsidP="001C2C28">
      <w:pPr>
        <w:pStyle w:val="Body"/>
        <w:numPr>
          <w:ilvl w:val="0"/>
          <w:numId w:val="5"/>
        </w:numPr>
        <w:spacing w:line="240" w:lineRule="auto"/>
        <w:ind w:left="284" w:hanging="284"/>
        <w:rPr>
          <w:rStyle w:val="hps"/>
          <w:lang w:val="en-AU"/>
        </w:rPr>
      </w:pPr>
      <w:proofErr w:type="spellStart"/>
      <w:r w:rsidRPr="00A5437A">
        <w:rPr>
          <w:rStyle w:val="hps"/>
          <w:lang w:val="en-AU"/>
        </w:rPr>
        <w:t>Dokumen</w:t>
      </w:r>
      <w:proofErr w:type="spellEnd"/>
      <w:r w:rsidRPr="00A5437A">
        <w:rPr>
          <w:rStyle w:val="hps"/>
          <w:lang w:val="en-AU"/>
        </w:rPr>
        <w:t xml:space="preserve"> </w:t>
      </w:r>
      <w:proofErr w:type="spellStart"/>
      <w:r w:rsidRPr="00A5437A">
        <w:rPr>
          <w:rStyle w:val="hps"/>
          <w:lang w:val="en-AU"/>
        </w:rPr>
        <w:t>dalam</w:t>
      </w:r>
      <w:proofErr w:type="spellEnd"/>
      <w:r w:rsidRPr="00A5437A">
        <w:rPr>
          <w:rStyle w:val="hps"/>
          <w:lang w:val="en-AU"/>
        </w:rPr>
        <w:t xml:space="preserve"> </w:t>
      </w:r>
      <w:proofErr w:type="spellStart"/>
      <w:r w:rsidRPr="00A5437A">
        <w:rPr>
          <w:rStyle w:val="hps"/>
          <w:lang w:val="en-AU"/>
        </w:rPr>
        <w:t>hal</w:t>
      </w:r>
      <w:proofErr w:type="spellEnd"/>
      <w:r w:rsidRPr="00A5437A">
        <w:rPr>
          <w:rStyle w:val="hps"/>
          <w:lang w:val="en-AU"/>
        </w:rPr>
        <w:t xml:space="preserve"> </w:t>
      </w:r>
      <w:proofErr w:type="spellStart"/>
      <w:r w:rsidRPr="00A5437A">
        <w:rPr>
          <w:rStyle w:val="hps"/>
          <w:lang w:val="en-AU"/>
        </w:rPr>
        <w:t>ini</w:t>
      </w:r>
      <w:proofErr w:type="spellEnd"/>
      <w:r w:rsidRPr="00A5437A">
        <w:rPr>
          <w:rStyle w:val="hps"/>
          <w:lang w:val="en-AU"/>
        </w:rPr>
        <w:t xml:space="preserve"> </w:t>
      </w:r>
      <w:proofErr w:type="spellStart"/>
      <w:r w:rsidRPr="00A5437A">
        <w:rPr>
          <w:rStyle w:val="hps"/>
          <w:lang w:val="en-AU"/>
        </w:rPr>
        <w:t>adalah</w:t>
      </w:r>
      <w:proofErr w:type="spellEnd"/>
      <w:r w:rsidRPr="00A5437A">
        <w:rPr>
          <w:rStyle w:val="hps"/>
          <w:lang w:val="en-AU"/>
        </w:rPr>
        <w:t xml:space="preserve"> </w:t>
      </w:r>
      <w:proofErr w:type="spellStart"/>
      <w:r w:rsidRPr="00A5437A">
        <w:rPr>
          <w:rStyle w:val="hps"/>
          <w:lang w:val="en-AU"/>
        </w:rPr>
        <w:t>kuesioner</w:t>
      </w:r>
      <w:proofErr w:type="spellEnd"/>
      <w:r w:rsidRPr="00A5437A">
        <w:rPr>
          <w:rStyle w:val="hps"/>
          <w:lang w:val="en-AU"/>
        </w:rPr>
        <w:t xml:space="preserve"> yang di </w:t>
      </w:r>
      <w:proofErr w:type="spellStart"/>
      <w:r w:rsidRPr="00A5437A">
        <w:rPr>
          <w:rStyle w:val="hps"/>
          <w:lang w:val="en-AU"/>
        </w:rPr>
        <w:t>gunakan</w:t>
      </w:r>
      <w:proofErr w:type="spellEnd"/>
      <w:r w:rsidRPr="00A5437A">
        <w:rPr>
          <w:rStyle w:val="hps"/>
          <w:lang w:val="en-AU"/>
        </w:rPr>
        <w:t xml:space="preserve"> pada </w:t>
      </w:r>
      <w:proofErr w:type="spellStart"/>
      <w:r w:rsidRPr="00A5437A">
        <w:rPr>
          <w:rStyle w:val="hps"/>
          <w:lang w:val="en-AU"/>
        </w:rPr>
        <w:t>saat</w:t>
      </w:r>
      <w:proofErr w:type="spellEnd"/>
      <w:r w:rsidRPr="00A5437A">
        <w:rPr>
          <w:rStyle w:val="hps"/>
          <w:lang w:val="en-AU"/>
        </w:rPr>
        <w:t xml:space="preserve"> </w:t>
      </w:r>
      <w:proofErr w:type="spellStart"/>
      <w:r w:rsidRPr="00A5437A">
        <w:rPr>
          <w:rStyle w:val="hps"/>
          <w:lang w:val="en-AU"/>
        </w:rPr>
        <w:t>penelitian</w:t>
      </w:r>
      <w:proofErr w:type="spellEnd"/>
      <w:r w:rsidRPr="00A5437A">
        <w:rPr>
          <w:rStyle w:val="hps"/>
          <w:lang w:val="en-AU"/>
        </w:rPr>
        <w:t xml:space="preserve"> dan </w:t>
      </w:r>
      <w:proofErr w:type="spellStart"/>
      <w:r w:rsidRPr="00A5437A">
        <w:rPr>
          <w:rStyle w:val="hps"/>
          <w:lang w:val="en-AU"/>
        </w:rPr>
        <w:t>sebagai</w:t>
      </w:r>
      <w:proofErr w:type="spellEnd"/>
      <w:r w:rsidRPr="00A5437A">
        <w:rPr>
          <w:rStyle w:val="hps"/>
          <w:lang w:val="en-AU"/>
        </w:rPr>
        <w:t xml:space="preserve"> </w:t>
      </w:r>
      <w:proofErr w:type="spellStart"/>
      <w:r w:rsidRPr="00A5437A">
        <w:rPr>
          <w:rStyle w:val="hps"/>
          <w:lang w:val="en-AU"/>
        </w:rPr>
        <w:t>bukti</w:t>
      </w:r>
      <w:proofErr w:type="spellEnd"/>
      <w:r w:rsidRPr="00A5437A">
        <w:rPr>
          <w:rStyle w:val="hps"/>
          <w:lang w:val="en-AU"/>
        </w:rPr>
        <w:t xml:space="preserve"> </w:t>
      </w:r>
      <w:proofErr w:type="spellStart"/>
      <w:r w:rsidRPr="00A5437A">
        <w:rPr>
          <w:rStyle w:val="hps"/>
          <w:lang w:val="en-AU"/>
        </w:rPr>
        <w:t>ataupun</w:t>
      </w:r>
      <w:proofErr w:type="spellEnd"/>
      <w:r w:rsidRPr="00A5437A">
        <w:rPr>
          <w:rStyle w:val="hps"/>
          <w:lang w:val="en-AU"/>
        </w:rPr>
        <w:t xml:space="preserve"> </w:t>
      </w:r>
      <w:proofErr w:type="spellStart"/>
      <w:r w:rsidRPr="00A5437A">
        <w:rPr>
          <w:rStyle w:val="hps"/>
          <w:lang w:val="en-AU"/>
        </w:rPr>
        <w:t>berupa</w:t>
      </w:r>
      <w:proofErr w:type="spellEnd"/>
      <w:r w:rsidRPr="00A5437A">
        <w:rPr>
          <w:rStyle w:val="hps"/>
          <w:lang w:val="en-AU"/>
        </w:rPr>
        <w:t xml:space="preserve"> </w:t>
      </w:r>
      <w:proofErr w:type="spellStart"/>
      <w:r w:rsidRPr="00A5437A">
        <w:rPr>
          <w:rStyle w:val="hps"/>
          <w:lang w:val="en-AU"/>
        </w:rPr>
        <w:t>keterangan</w:t>
      </w:r>
      <w:proofErr w:type="spellEnd"/>
      <w:r w:rsidRPr="00A5437A">
        <w:rPr>
          <w:rStyle w:val="hps"/>
          <w:lang w:val="en-AU"/>
        </w:rPr>
        <w:t>.</w:t>
      </w:r>
    </w:p>
    <w:p w14:paraId="7820B020" w14:textId="77777777" w:rsidR="00A5437A" w:rsidRPr="00A5437A" w:rsidRDefault="00A5437A" w:rsidP="00A5437A">
      <w:pPr>
        <w:pStyle w:val="Body"/>
        <w:spacing w:line="240" w:lineRule="auto"/>
        <w:ind w:firstLine="426"/>
        <w:rPr>
          <w:rStyle w:val="hps"/>
          <w:lang w:val="en-AU"/>
        </w:rPr>
      </w:pPr>
    </w:p>
    <w:p w14:paraId="1911B191" w14:textId="19ABE0F5" w:rsidR="00A5437A" w:rsidRPr="00A5437A" w:rsidRDefault="00A5437A" w:rsidP="00A5437A">
      <w:pPr>
        <w:pStyle w:val="Body"/>
        <w:spacing w:line="240" w:lineRule="auto"/>
        <w:ind w:firstLine="0"/>
        <w:rPr>
          <w:rStyle w:val="hps"/>
          <w:b/>
          <w:bCs/>
          <w:lang w:val="en-AU"/>
        </w:rPr>
      </w:pPr>
      <w:r w:rsidRPr="00A5437A">
        <w:rPr>
          <w:rStyle w:val="hps"/>
          <w:b/>
          <w:bCs/>
          <w:lang w:val="en-AU"/>
        </w:rPr>
        <w:t xml:space="preserve">Teknik </w:t>
      </w:r>
      <w:proofErr w:type="spellStart"/>
      <w:r w:rsidRPr="00A5437A">
        <w:rPr>
          <w:rStyle w:val="hps"/>
          <w:b/>
          <w:bCs/>
          <w:lang w:val="en-AU"/>
        </w:rPr>
        <w:t>Pemeriksaan</w:t>
      </w:r>
      <w:proofErr w:type="spellEnd"/>
      <w:r w:rsidRPr="00A5437A">
        <w:rPr>
          <w:rStyle w:val="hps"/>
          <w:b/>
          <w:bCs/>
          <w:lang w:val="en-AU"/>
        </w:rPr>
        <w:t xml:space="preserve"> dan </w:t>
      </w:r>
      <w:proofErr w:type="spellStart"/>
      <w:r w:rsidRPr="00A5437A">
        <w:rPr>
          <w:rStyle w:val="hps"/>
          <w:b/>
          <w:bCs/>
          <w:lang w:val="en-AU"/>
        </w:rPr>
        <w:t>Analisis</w:t>
      </w:r>
      <w:proofErr w:type="spellEnd"/>
      <w:r w:rsidRPr="00A5437A">
        <w:rPr>
          <w:rStyle w:val="hps"/>
          <w:b/>
          <w:bCs/>
          <w:lang w:val="en-AU"/>
        </w:rPr>
        <w:t xml:space="preserve"> Data</w:t>
      </w:r>
    </w:p>
    <w:p w14:paraId="103BBD0A" w14:textId="77777777" w:rsidR="00A5437A" w:rsidRDefault="00A5437A" w:rsidP="001C2C28">
      <w:pPr>
        <w:pStyle w:val="Body"/>
        <w:numPr>
          <w:ilvl w:val="0"/>
          <w:numId w:val="7"/>
        </w:numPr>
        <w:spacing w:line="240" w:lineRule="auto"/>
        <w:ind w:left="284" w:hanging="284"/>
        <w:rPr>
          <w:rStyle w:val="hps"/>
          <w:lang w:val="en-AU"/>
        </w:rPr>
      </w:pPr>
      <w:r w:rsidRPr="00A5437A">
        <w:rPr>
          <w:rStyle w:val="hps"/>
          <w:lang w:val="en-AU"/>
        </w:rPr>
        <w:t xml:space="preserve">Uji </w:t>
      </w:r>
      <w:proofErr w:type="spellStart"/>
      <w:r w:rsidRPr="00A5437A">
        <w:rPr>
          <w:rStyle w:val="hps"/>
          <w:lang w:val="en-AU"/>
        </w:rPr>
        <w:t>validitas</w:t>
      </w:r>
      <w:proofErr w:type="spellEnd"/>
      <w:r>
        <w:rPr>
          <w:rStyle w:val="hps"/>
          <w:lang w:val="en-AU"/>
        </w:rPr>
        <w:t xml:space="preserve">. </w:t>
      </w:r>
      <w:r w:rsidRPr="00A5437A">
        <w:rPr>
          <w:rStyle w:val="hps"/>
          <w:lang w:val="en-AU"/>
        </w:rPr>
        <w:t xml:space="preserve">Uji </w:t>
      </w:r>
      <w:proofErr w:type="spellStart"/>
      <w:r w:rsidRPr="00A5437A">
        <w:rPr>
          <w:rStyle w:val="hps"/>
          <w:lang w:val="en-AU"/>
        </w:rPr>
        <w:t>validitas</w:t>
      </w:r>
      <w:proofErr w:type="spellEnd"/>
      <w:r w:rsidRPr="00A5437A">
        <w:rPr>
          <w:rStyle w:val="hps"/>
          <w:lang w:val="en-AU"/>
        </w:rPr>
        <w:t xml:space="preserve"> </w:t>
      </w:r>
      <w:proofErr w:type="spellStart"/>
      <w:r w:rsidRPr="00A5437A">
        <w:rPr>
          <w:rStyle w:val="hps"/>
          <w:lang w:val="en-AU"/>
        </w:rPr>
        <w:t>memastikan</w:t>
      </w:r>
      <w:proofErr w:type="spellEnd"/>
      <w:r w:rsidRPr="00A5437A">
        <w:rPr>
          <w:rStyle w:val="hps"/>
          <w:lang w:val="en-AU"/>
        </w:rPr>
        <w:t xml:space="preserve"> </w:t>
      </w:r>
      <w:proofErr w:type="spellStart"/>
      <w:r w:rsidRPr="00A5437A">
        <w:rPr>
          <w:rStyle w:val="hps"/>
          <w:lang w:val="en-AU"/>
        </w:rPr>
        <w:t>alat</w:t>
      </w:r>
      <w:proofErr w:type="spellEnd"/>
      <w:r w:rsidRPr="00A5437A">
        <w:rPr>
          <w:rStyle w:val="hps"/>
          <w:lang w:val="en-AU"/>
        </w:rPr>
        <w:t xml:space="preserve"> </w:t>
      </w:r>
      <w:proofErr w:type="spellStart"/>
      <w:r w:rsidRPr="00A5437A">
        <w:rPr>
          <w:rStyle w:val="hps"/>
          <w:lang w:val="en-AU"/>
        </w:rPr>
        <w:t>ukur</w:t>
      </w:r>
      <w:proofErr w:type="spellEnd"/>
      <w:r w:rsidRPr="00A5437A">
        <w:rPr>
          <w:rStyle w:val="hps"/>
          <w:lang w:val="en-AU"/>
        </w:rPr>
        <w:t xml:space="preserve"> (</w:t>
      </w:r>
      <w:proofErr w:type="spellStart"/>
      <w:r w:rsidRPr="00A5437A">
        <w:rPr>
          <w:rStyle w:val="hps"/>
          <w:lang w:val="en-AU"/>
        </w:rPr>
        <w:t>kuesioner</w:t>
      </w:r>
      <w:proofErr w:type="spellEnd"/>
      <w:r w:rsidRPr="00A5437A">
        <w:rPr>
          <w:rStyle w:val="hps"/>
          <w:lang w:val="en-AU"/>
        </w:rPr>
        <w:t xml:space="preserve"> </w:t>
      </w:r>
      <w:proofErr w:type="spellStart"/>
      <w:r w:rsidRPr="00A5437A">
        <w:rPr>
          <w:rStyle w:val="hps"/>
          <w:lang w:val="en-AU"/>
        </w:rPr>
        <w:t>atau</w:t>
      </w:r>
      <w:proofErr w:type="spellEnd"/>
      <w:r w:rsidRPr="00A5437A">
        <w:rPr>
          <w:rStyle w:val="hps"/>
          <w:lang w:val="en-AU"/>
        </w:rPr>
        <w:t xml:space="preserve"> </w:t>
      </w:r>
      <w:proofErr w:type="spellStart"/>
      <w:r w:rsidRPr="00A5437A">
        <w:rPr>
          <w:rStyle w:val="hps"/>
          <w:lang w:val="en-AU"/>
        </w:rPr>
        <w:t>instrumen</w:t>
      </w:r>
      <w:proofErr w:type="spellEnd"/>
      <w:r w:rsidRPr="00A5437A">
        <w:rPr>
          <w:rStyle w:val="hps"/>
          <w:lang w:val="en-AU"/>
        </w:rPr>
        <w:t xml:space="preserve"> lain) </w:t>
      </w:r>
      <w:proofErr w:type="spellStart"/>
      <w:r w:rsidRPr="00A5437A">
        <w:rPr>
          <w:rStyle w:val="hps"/>
          <w:lang w:val="en-AU"/>
        </w:rPr>
        <w:t>tepat</w:t>
      </w:r>
      <w:proofErr w:type="spellEnd"/>
      <w:r w:rsidRPr="00A5437A">
        <w:rPr>
          <w:rStyle w:val="hps"/>
          <w:lang w:val="en-AU"/>
        </w:rPr>
        <w:t xml:space="preserve"> </w:t>
      </w:r>
      <w:proofErr w:type="spellStart"/>
      <w:r w:rsidRPr="00A5437A">
        <w:rPr>
          <w:rStyle w:val="hps"/>
          <w:lang w:val="en-AU"/>
        </w:rPr>
        <w:t>dalam</w:t>
      </w:r>
      <w:proofErr w:type="spellEnd"/>
      <w:r w:rsidRPr="00A5437A">
        <w:rPr>
          <w:rStyle w:val="hps"/>
          <w:lang w:val="en-AU"/>
        </w:rPr>
        <w:t xml:space="preserve"> </w:t>
      </w:r>
      <w:proofErr w:type="spellStart"/>
      <w:r w:rsidRPr="00A5437A">
        <w:rPr>
          <w:rStyle w:val="hps"/>
          <w:lang w:val="en-AU"/>
        </w:rPr>
        <w:t>mengukur</w:t>
      </w:r>
      <w:proofErr w:type="spellEnd"/>
      <w:r w:rsidRPr="00A5437A">
        <w:rPr>
          <w:rStyle w:val="hps"/>
          <w:lang w:val="en-AU"/>
        </w:rPr>
        <w:t xml:space="preserve"> </w:t>
      </w:r>
      <w:proofErr w:type="spellStart"/>
      <w:r w:rsidRPr="00A5437A">
        <w:rPr>
          <w:rStyle w:val="hps"/>
          <w:lang w:val="en-AU"/>
        </w:rPr>
        <w:t>variabel</w:t>
      </w:r>
      <w:proofErr w:type="spellEnd"/>
      <w:r w:rsidRPr="00A5437A">
        <w:rPr>
          <w:rStyle w:val="hps"/>
          <w:lang w:val="en-AU"/>
        </w:rPr>
        <w:t xml:space="preserve"> </w:t>
      </w:r>
      <w:proofErr w:type="spellStart"/>
      <w:r w:rsidRPr="00A5437A">
        <w:rPr>
          <w:rStyle w:val="hps"/>
          <w:lang w:val="en-AU"/>
        </w:rPr>
        <w:t>atau</w:t>
      </w:r>
      <w:proofErr w:type="spellEnd"/>
      <w:r w:rsidRPr="00A5437A">
        <w:rPr>
          <w:rStyle w:val="hps"/>
          <w:lang w:val="en-AU"/>
        </w:rPr>
        <w:t xml:space="preserve"> </w:t>
      </w:r>
      <w:proofErr w:type="spellStart"/>
      <w:r w:rsidRPr="00A5437A">
        <w:rPr>
          <w:rStyle w:val="hps"/>
          <w:lang w:val="en-AU"/>
        </w:rPr>
        <w:t>konsep</w:t>
      </w:r>
      <w:proofErr w:type="spellEnd"/>
      <w:r w:rsidRPr="00A5437A">
        <w:rPr>
          <w:rStyle w:val="hps"/>
          <w:lang w:val="en-AU"/>
        </w:rPr>
        <w:t xml:space="preserve"> yang </w:t>
      </w:r>
      <w:proofErr w:type="spellStart"/>
      <w:r w:rsidRPr="00A5437A">
        <w:rPr>
          <w:rStyle w:val="hps"/>
          <w:lang w:val="en-AU"/>
        </w:rPr>
        <w:t>akan</w:t>
      </w:r>
      <w:proofErr w:type="spellEnd"/>
      <w:r w:rsidRPr="00A5437A">
        <w:rPr>
          <w:rStyle w:val="hps"/>
          <w:lang w:val="en-AU"/>
        </w:rPr>
        <w:t xml:space="preserve"> </w:t>
      </w:r>
      <w:proofErr w:type="spellStart"/>
      <w:r w:rsidRPr="00A5437A">
        <w:rPr>
          <w:rStyle w:val="hps"/>
          <w:lang w:val="en-AU"/>
        </w:rPr>
        <w:t>diteliti</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kata lain, </w:t>
      </w:r>
      <w:proofErr w:type="spellStart"/>
      <w:r w:rsidRPr="00A5437A">
        <w:rPr>
          <w:rStyle w:val="hps"/>
          <w:lang w:val="en-AU"/>
        </w:rPr>
        <w:t>suatu</w:t>
      </w:r>
      <w:proofErr w:type="spellEnd"/>
      <w:r w:rsidRPr="00A5437A">
        <w:rPr>
          <w:rStyle w:val="hps"/>
          <w:lang w:val="en-AU"/>
        </w:rPr>
        <w:t xml:space="preserve"> </w:t>
      </w:r>
      <w:proofErr w:type="spellStart"/>
      <w:r w:rsidRPr="00A5437A">
        <w:rPr>
          <w:rStyle w:val="hps"/>
          <w:lang w:val="en-AU"/>
        </w:rPr>
        <w:t>tes</w:t>
      </w:r>
      <w:proofErr w:type="spellEnd"/>
      <w:r w:rsidRPr="00A5437A">
        <w:rPr>
          <w:rStyle w:val="hps"/>
          <w:lang w:val="en-AU"/>
        </w:rPr>
        <w:t xml:space="preserve"> </w:t>
      </w:r>
      <w:proofErr w:type="spellStart"/>
      <w:r w:rsidRPr="00A5437A">
        <w:rPr>
          <w:rStyle w:val="hps"/>
          <w:lang w:val="en-AU"/>
        </w:rPr>
        <w:t>atau</w:t>
      </w:r>
      <w:proofErr w:type="spellEnd"/>
      <w:r w:rsidRPr="00A5437A">
        <w:rPr>
          <w:rStyle w:val="hps"/>
          <w:lang w:val="en-AU"/>
        </w:rPr>
        <w:t xml:space="preserve"> </w:t>
      </w:r>
      <w:proofErr w:type="spellStart"/>
      <w:r w:rsidRPr="00A5437A">
        <w:rPr>
          <w:rStyle w:val="hps"/>
          <w:lang w:val="en-AU"/>
        </w:rPr>
        <w:t>instrumen</w:t>
      </w:r>
      <w:proofErr w:type="spellEnd"/>
      <w:r w:rsidRPr="00A5437A">
        <w:rPr>
          <w:rStyle w:val="hps"/>
          <w:lang w:val="en-AU"/>
        </w:rPr>
        <w:t xml:space="preserve"> </w:t>
      </w:r>
      <w:proofErr w:type="spellStart"/>
      <w:r w:rsidRPr="00A5437A">
        <w:rPr>
          <w:rStyle w:val="hps"/>
          <w:lang w:val="en-AU"/>
        </w:rPr>
        <w:t>pengukur</w:t>
      </w:r>
      <w:proofErr w:type="spellEnd"/>
      <w:r w:rsidRPr="00A5437A">
        <w:rPr>
          <w:rStyle w:val="hps"/>
          <w:lang w:val="en-AU"/>
        </w:rPr>
        <w:t xml:space="preserve"> </w:t>
      </w:r>
      <w:proofErr w:type="spellStart"/>
      <w:r w:rsidRPr="00A5437A">
        <w:rPr>
          <w:rStyle w:val="hps"/>
          <w:lang w:val="en-AU"/>
        </w:rPr>
        <w:t>dapat</w:t>
      </w:r>
      <w:proofErr w:type="spellEnd"/>
      <w:r w:rsidRPr="00A5437A">
        <w:rPr>
          <w:rStyle w:val="hps"/>
          <w:lang w:val="en-AU"/>
        </w:rPr>
        <w:t xml:space="preserve"> </w:t>
      </w:r>
      <w:proofErr w:type="spellStart"/>
      <w:r w:rsidRPr="00A5437A">
        <w:rPr>
          <w:rStyle w:val="hps"/>
          <w:lang w:val="en-AU"/>
        </w:rPr>
        <w:t>dikatakan</w:t>
      </w:r>
      <w:proofErr w:type="spellEnd"/>
      <w:r w:rsidRPr="00A5437A">
        <w:rPr>
          <w:rStyle w:val="hps"/>
          <w:lang w:val="en-AU"/>
        </w:rPr>
        <w:t xml:space="preserve"> </w:t>
      </w:r>
      <w:proofErr w:type="spellStart"/>
      <w:r w:rsidRPr="00A5437A">
        <w:rPr>
          <w:rStyle w:val="hps"/>
          <w:lang w:val="en-AU"/>
        </w:rPr>
        <w:t>mempunyai</w:t>
      </w:r>
      <w:proofErr w:type="spellEnd"/>
      <w:r w:rsidRPr="00A5437A">
        <w:rPr>
          <w:rStyle w:val="hps"/>
          <w:lang w:val="en-AU"/>
        </w:rPr>
        <w:t xml:space="preserve"> </w:t>
      </w:r>
      <w:proofErr w:type="spellStart"/>
      <w:r w:rsidRPr="00A5437A">
        <w:rPr>
          <w:rStyle w:val="hps"/>
          <w:lang w:val="en-AU"/>
        </w:rPr>
        <w:t>validitas</w:t>
      </w:r>
      <w:proofErr w:type="spellEnd"/>
      <w:r w:rsidRPr="00A5437A">
        <w:rPr>
          <w:rStyle w:val="hps"/>
          <w:lang w:val="en-AU"/>
        </w:rPr>
        <w:t xml:space="preserve"> yang </w:t>
      </w:r>
      <w:proofErr w:type="spellStart"/>
      <w:r w:rsidRPr="00A5437A">
        <w:rPr>
          <w:rStyle w:val="hps"/>
          <w:lang w:val="en-AU"/>
        </w:rPr>
        <w:lastRenderedPageBreak/>
        <w:t>tinggi</w:t>
      </w:r>
      <w:proofErr w:type="spellEnd"/>
      <w:r w:rsidRPr="00A5437A">
        <w:rPr>
          <w:rStyle w:val="hps"/>
          <w:lang w:val="en-AU"/>
        </w:rPr>
        <w:t xml:space="preserve"> </w:t>
      </w:r>
      <w:proofErr w:type="spellStart"/>
      <w:r w:rsidRPr="00A5437A">
        <w:rPr>
          <w:rStyle w:val="hps"/>
          <w:lang w:val="en-AU"/>
        </w:rPr>
        <w:t>jika</w:t>
      </w:r>
      <w:proofErr w:type="spellEnd"/>
      <w:r w:rsidRPr="00A5437A">
        <w:rPr>
          <w:rStyle w:val="hps"/>
          <w:lang w:val="en-AU"/>
        </w:rPr>
        <w:t xml:space="preserve"> </w:t>
      </w:r>
      <w:proofErr w:type="spellStart"/>
      <w:r w:rsidRPr="00A5437A">
        <w:rPr>
          <w:rStyle w:val="hps"/>
          <w:lang w:val="en-AU"/>
        </w:rPr>
        <w:t>alat</w:t>
      </w:r>
      <w:proofErr w:type="spellEnd"/>
      <w:r w:rsidRPr="00A5437A">
        <w:rPr>
          <w:rStyle w:val="hps"/>
          <w:lang w:val="en-AU"/>
        </w:rPr>
        <w:t xml:space="preserve"> </w:t>
      </w:r>
      <w:proofErr w:type="spellStart"/>
      <w:r w:rsidRPr="00A5437A">
        <w:rPr>
          <w:rStyle w:val="hps"/>
          <w:lang w:val="en-AU"/>
        </w:rPr>
        <w:t>tersebut</w:t>
      </w:r>
      <w:proofErr w:type="spellEnd"/>
      <w:r w:rsidRPr="00A5437A">
        <w:rPr>
          <w:rStyle w:val="hps"/>
          <w:lang w:val="en-AU"/>
        </w:rPr>
        <w:t xml:space="preserve"> </w:t>
      </w:r>
      <w:proofErr w:type="spellStart"/>
      <w:r w:rsidRPr="00A5437A">
        <w:rPr>
          <w:rStyle w:val="hps"/>
          <w:lang w:val="en-AU"/>
        </w:rPr>
        <w:t>menjalankan</w:t>
      </w:r>
      <w:proofErr w:type="spellEnd"/>
      <w:r w:rsidRPr="00A5437A">
        <w:rPr>
          <w:rStyle w:val="hps"/>
          <w:lang w:val="en-AU"/>
        </w:rPr>
        <w:t xml:space="preserve"> </w:t>
      </w:r>
      <w:proofErr w:type="spellStart"/>
      <w:r w:rsidRPr="00A5437A">
        <w:rPr>
          <w:rStyle w:val="hps"/>
          <w:lang w:val="en-AU"/>
        </w:rPr>
        <w:t>fungsi</w:t>
      </w:r>
      <w:proofErr w:type="spellEnd"/>
      <w:r w:rsidRPr="00A5437A">
        <w:rPr>
          <w:rStyle w:val="hps"/>
          <w:lang w:val="en-AU"/>
        </w:rPr>
        <w:t xml:space="preserve"> </w:t>
      </w:r>
      <w:proofErr w:type="spellStart"/>
      <w:r w:rsidRPr="00A5437A">
        <w:rPr>
          <w:rStyle w:val="hps"/>
          <w:lang w:val="en-AU"/>
        </w:rPr>
        <w:t>ukurnya</w:t>
      </w:r>
      <w:proofErr w:type="spellEnd"/>
      <w:r w:rsidRPr="00A5437A">
        <w:rPr>
          <w:rStyle w:val="hps"/>
          <w:lang w:val="en-AU"/>
        </w:rPr>
        <w:t xml:space="preserve"> </w:t>
      </w:r>
      <w:proofErr w:type="spellStart"/>
      <w:r w:rsidRPr="00A5437A">
        <w:rPr>
          <w:rStyle w:val="hps"/>
          <w:lang w:val="en-AU"/>
        </w:rPr>
        <w:t>atau</w:t>
      </w:r>
      <w:proofErr w:type="spellEnd"/>
      <w:r w:rsidRPr="00A5437A">
        <w:rPr>
          <w:rStyle w:val="hps"/>
          <w:lang w:val="en-AU"/>
        </w:rPr>
        <w:t xml:space="preserve"> </w:t>
      </w:r>
      <w:proofErr w:type="spellStart"/>
      <w:r w:rsidRPr="00A5437A">
        <w:rPr>
          <w:rStyle w:val="hps"/>
          <w:lang w:val="en-AU"/>
        </w:rPr>
        <w:t>memberikan</w:t>
      </w:r>
      <w:proofErr w:type="spellEnd"/>
      <w:r w:rsidRPr="00A5437A">
        <w:rPr>
          <w:rStyle w:val="hps"/>
          <w:lang w:val="en-AU"/>
        </w:rPr>
        <w:t xml:space="preserve"> </w:t>
      </w:r>
      <w:proofErr w:type="spellStart"/>
      <w:r w:rsidRPr="00A5437A">
        <w:rPr>
          <w:rStyle w:val="hps"/>
          <w:lang w:val="en-AU"/>
        </w:rPr>
        <w:t>hasil</w:t>
      </w:r>
      <w:proofErr w:type="spellEnd"/>
      <w:r w:rsidRPr="00A5437A">
        <w:rPr>
          <w:rStyle w:val="hps"/>
          <w:lang w:val="en-AU"/>
        </w:rPr>
        <w:t xml:space="preserve"> </w:t>
      </w:r>
      <w:proofErr w:type="spellStart"/>
      <w:r w:rsidRPr="00A5437A">
        <w:rPr>
          <w:rStyle w:val="hps"/>
          <w:lang w:val="en-AU"/>
        </w:rPr>
        <w:t>ukur</w:t>
      </w:r>
      <w:proofErr w:type="spellEnd"/>
      <w:r w:rsidRPr="00A5437A">
        <w:rPr>
          <w:rStyle w:val="hps"/>
          <w:lang w:val="en-AU"/>
        </w:rPr>
        <w:t xml:space="preserve"> yang </w:t>
      </w:r>
      <w:proofErr w:type="spellStart"/>
      <w:r w:rsidRPr="00A5437A">
        <w:rPr>
          <w:rStyle w:val="hps"/>
          <w:lang w:val="en-AU"/>
        </w:rPr>
        <w:t>sesuai</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proofErr w:type="spellStart"/>
      <w:r w:rsidRPr="00A5437A">
        <w:rPr>
          <w:rStyle w:val="hps"/>
          <w:lang w:val="en-AU"/>
        </w:rPr>
        <w:t>maksud</w:t>
      </w:r>
      <w:proofErr w:type="spellEnd"/>
      <w:r w:rsidRPr="00A5437A">
        <w:rPr>
          <w:rStyle w:val="hps"/>
          <w:lang w:val="en-AU"/>
        </w:rPr>
        <w:t xml:space="preserve"> </w:t>
      </w:r>
      <w:proofErr w:type="spellStart"/>
      <w:r w:rsidRPr="00A5437A">
        <w:rPr>
          <w:rStyle w:val="hps"/>
          <w:lang w:val="en-AU"/>
        </w:rPr>
        <w:t>dilakukannya</w:t>
      </w:r>
      <w:proofErr w:type="spellEnd"/>
      <w:r w:rsidRPr="00A5437A">
        <w:rPr>
          <w:rStyle w:val="hps"/>
          <w:lang w:val="en-AU"/>
        </w:rPr>
        <w:t xml:space="preserve"> </w:t>
      </w:r>
      <w:proofErr w:type="spellStart"/>
      <w:r w:rsidRPr="00A5437A">
        <w:rPr>
          <w:rStyle w:val="hps"/>
          <w:lang w:val="en-AU"/>
        </w:rPr>
        <w:t>pengukuran</w:t>
      </w:r>
      <w:proofErr w:type="spellEnd"/>
      <w:r w:rsidRPr="00A5437A">
        <w:rPr>
          <w:rStyle w:val="hps"/>
          <w:lang w:val="en-AU"/>
        </w:rPr>
        <w:t xml:space="preserve"> </w:t>
      </w:r>
      <w:proofErr w:type="spellStart"/>
      <w:r w:rsidRPr="00A5437A">
        <w:rPr>
          <w:rStyle w:val="hps"/>
          <w:lang w:val="en-AU"/>
        </w:rPr>
        <w:t>tersebut</w:t>
      </w:r>
      <w:proofErr w:type="spellEnd"/>
      <w:r w:rsidRPr="00A5437A">
        <w:rPr>
          <w:rStyle w:val="hps"/>
          <w:lang w:val="en-AU"/>
        </w:rPr>
        <w:t xml:space="preserve">. </w:t>
      </w:r>
      <w:proofErr w:type="spellStart"/>
      <w:r w:rsidRPr="00A5437A">
        <w:rPr>
          <w:rStyle w:val="hps"/>
          <w:lang w:val="en-AU"/>
        </w:rPr>
        <w:t>Butir-butir</w:t>
      </w:r>
      <w:proofErr w:type="spellEnd"/>
      <w:r w:rsidRPr="00A5437A">
        <w:rPr>
          <w:rStyle w:val="hps"/>
          <w:lang w:val="en-AU"/>
        </w:rPr>
        <w:t xml:space="preserve"> </w:t>
      </w:r>
      <w:proofErr w:type="spellStart"/>
      <w:r w:rsidRPr="00A5437A">
        <w:rPr>
          <w:rStyle w:val="hps"/>
          <w:lang w:val="en-AU"/>
        </w:rPr>
        <w:t>instrumen</w:t>
      </w:r>
      <w:proofErr w:type="spellEnd"/>
      <w:r w:rsidRPr="00A5437A">
        <w:rPr>
          <w:rStyle w:val="hps"/>
          <w:lang w:val="en-AU"/>
        </w:rPr>
        <w:t xml:space="preserve"> </w:t>
      </w:r>
      <w:proofErr w:type="spellStart"/>
      <w:r w:rsidRPr="00A5437A">
        <w:rPr>
          <w:rStyle w:val="hps"/>
          <w:lang w:val="en-AU"/>
        </w:rPr>
        <w:t>dianggap</w:t>
      </w:r>
      <w:proofErr w:type="spellEnd"/>
      <w:r w:rsidRPr="00A5437A">
        <w:rPr>
          <w:rStyle w:val="hps"/>
          <w:lang w:val="en-AU"/>
        </w:rPr>
        <w:t xml:space="preserve"> valid </w:t>
      </w:r>
      <w:proofErr w:type="spellStart"/>
      <w:r w:rsidRPr="00A5437A">
        <w:rPr>
          <w:rStyle w:val="hps"/>
          <w:lang w:val="en-AU"/>
        </w:rPr>
        <w:t>apabila</w:t>
      </w:r>
      <w:proofErr w:type="spellEnd"/>
      <w:r w:rsidRPr="00A5437A">
        <w:rPr>
          <w:rStyle w:val="hps"/>
          <w:lang w:val="en-AU"/>
        </w:rPr>
        <w:t xml:space="preserve"> </w:t>
      </w:r>
      <w:proofErr w:type="spellStart"/>
      <w:r w:rsidRPr="00A5437A">
        <w:rPr>
          <w:rStyle w:val="hps"/>
          <w:lang w:val="en-AU"/>
        </w:rPr>
        <w:t>koefisien</w:t>
      </w:r>
      <w:proofErr w:type="spellEnd"/>
      <w:r w:rsidRPr="00A5437A">
        <w:rPr>
          <w:rStyle w:val="hps"/>
          <w:lang w:val="en-AU"/>
        </w:rPr>
        <w:t xml:space="preserve"> </w:t>
      </w:r>
      <w:proofErr w:type="spellStart"/>
      <w:r w:rsidRPr="00A5437A">
        <w:rPr>
          <w:rStyle w:val="hps"/>
          <w:lang w:val="en-AU"/>
        </w:rPr>
        <w:t>korelasi</w:t>
      </w:r>
      <w:proofErr w:type="spellEnd"/>
      <w:r w:rsidRPr="00A5437A">
        <w:rPr>
          <w:rStyle w:val="hps"/>
          <w:lang w:val="en-AU"/>
        </w:rPr>
        <w:t xml:space="preserve"> (r </w:t>
      </w:r>
      <w:proofErr w:type="spellStart"/>
      <w:r w:rsidRPr="00A5437A">
        <w:rPr>
          <w:rStyle w:val="hps"/>
          <w:lang w:val="en-AU"/>
        </w:rPr>
        <w:t>hitung</w:t>
      </w:r>
      <w:proofErr w:type="spellEnd"/>
      <w:r w:rsidRPr="00A5437A">
        <w:rPr>
          <w:rStyle w:val="hps"/>
          <w:lang w:val="en-AU"/>
        </w:rPr>
        <w:t xml:space="preserve">) &gt; r </w:t>
      </w:r>
      <w:proofErr w:type="spellStart"/>
      <w:r w:rsidRPr="00A5437A">
        <w:rPr>
          <w:rStyle w:val="hps"/>
          <w:lang w:val="en-AU"/>
        </w:rPr>
        <w:t>kritis</w:t>
      </w:r>
      <w:proofErr w:type="spellEnd"/>
      <w:r w:rsidRPr="00A5437A">
        <w:rPr>
          <w:rStyle w:val="hps"/>
          <w:lang w:val="en-AU"/>
        </w:rPr>
        <w:t xml:space="preserve">/r </w:t>
      </w:r>
      <w:proofErr w:type="spellStart"/>
      <w:r w:rsidRPr="00A5437A">
        <w:rPr>
          <w:rStyle w:val="hps"/>
          <w:lang w:val="en-AU"/>
        </w:rPr>
        <w:t>tabel</w:t>
      </w:r>
      <w:proofErr w:type="spellEnd"/>
      <w:r w:rsidRPr="00A5437A">
        <w:rPr>
          <w:rStyle w:val="hps"/>
          <w:lang w:val="en-AU"/>
        </w:rPr>
        <w:t xml:space="preserve"> (0,30) (</w:t>
      </w:r>
      <w:proofErr w:type="spellStart"/>
      <w:r w:rsidRPr="00A5437A">
        <w:rPr>
          <w:rStyle w:val="hps"/>
          <w:lang w:val="en-AU"/>
        </w:rPr>
        <w:t>Sugiyono</w:t>
      </w:r>
      <w:proofErr w:type="spellEnd"/>
      <w:r w:rsidRPr="00A5437A">
        <w:rPr>
          <w:rStyle w:val="hps"/>
          <w:lang w:val="en-AU"/>
        </w:rPr>
        <w:t xml:space="preserve"> dan Wibowo, 2004). </w:t>
      </w:r>
    </w:p>
    <w:p w14:paraId="293B915C" w14:textId="77777777" w:rsidR="00A5437A" w:rsidRDefault="00A5437A" w:rsidP="001C2C28">
      <w:pPr>
        <w:pStyle w:val="Body"/>
        <w:numPr>
          <w:ilvl w:val="0"/>
          <w:numId w:val="7"/>
        </w:numPr>
        <w:spacing w:line="240" w:lineRule="auto"/>
        <w:ind w:left="284" w:hanging="284"/>
        <w:rPr>
          <w:rStyle w:val="hps"/>
          <w:lang w:val="en-AU"/>
        </w:rPr>
      </w:pPr>
      <w:r w:rsidRPr="00A5437A">
        <w:rPr>
          <w:rStyle w:val="hps"/>
          <w:lang w:val="en-AU"/>
        </w:rPr>
        <w:t xml:space="preserve">Uji </w:t>
      </w:r>
      <w:proofErr w:type="spellStart"/>
      <w:r w:rsidRPr="00A5437A">
        <w:rPr>
          <w:rStyle w:val="hps"/>
          <w:lang w:val="en-AU"/>
        </w:rPr>
        <w:t>Reliabilitas</w:t>
      </w:r>
      <w:proofErr w:type="spellEnd"/>
      <w:r>
        <w:rPr>
          <w:rStyle w:val="hps"/>
          <w:lang w:val="en-AU"/>
        </w:rPr>
        <w:t xml:space="preserve">. </w:t>
      </w:r>
      <w:r w:rsidRPr="00A5437A">
        <w:rPr>
          <w:rStyle w:val="hps"/>
          <w:lang w:val="en-AU"/>
        </w:rPr>
        <w:t xml:space="preserve">Uji </w:t>
      </w:r>
      <w:proofErr w:type="spellStart"/>
      <w:r w:rsidRPr="00A5437A">
        <w:rPr>
          <w:rStyle w:val="hps"/>
          <w:lang w:val="en-AU"/>
        </w:rPr>
        <w:t>reliabilitas</w:t>
      </w:r>
      <w:proofErr w:type="spellEnd"/>
      <w:r w:rsidRPr="00A5437A">
        <w:rPr>
          <w:rStyle w:val="hps"/>
          <w:lang w:val="en-AU"/>
        </w:rPr>
        <w:t xml:space="preserve"> </w:t>
      </w:r>
      <w:proofErr w:type="spellStart"/>
      <w:r w:rsidRPr="00A5437A">
        <w:rPr>
          <w:rStyle w:val="hps"/>
          <w:lang w:val="en-AU"/>
        </w:rPr>
        <w:t>adalah</w:t>
      </w:r>
      <w:proofErr w:type="spellEnd"/>
      <w:r w:rsidRPr="00A5437A">
        <w:rPr>
          <w:rStyle w:val="hps"/>
          <w:lang w:val="en-AU"/>
        </w:rPr>
        <w:t xml:space="preserve"> </w:t>
      </w:r>
      <w:proofErr w:type="spellStart"/>
      <w:r w:rsidRPr="00A5437A">
        <w:rPr>
          <w:rStyle w:val="hps"/>
          <w:lang w:val="en-AU"/>
        </w:rPr>
        <w:t>indeks</w:t>
      </w:r>
      <w:proofErr w:type="spellEnd"/>
      <w:r w:rsidRPr="00A5437A">
        <w:rPr>
          <w:rStyle w:val="hps"/>
          <w:lang w:val="en-AU"/>
        </w:rPr>
        <w:t xml:space="preserve"> yang </w:t>
      </w:r>
      <w:proofErr w:type="spellStart"/>
      <w:r w:rsidRPr="00A5437A">
        <w:rPr>
          <w:rStyle w:val="hps"/>
          <w:lang w:val="en-AU"/>
        </w:rPr>
        <w:t>menunjukkan</w:t>
      </w:r>
      <w:proofErr w:type="spellEnd"/>
      <w:r w:rsidRPr="00A5437A">
        <w:rPr>
          <w:rStyle w:val="hps"/>
          <w:lang w:val="en-AU"/>
        </w:rPr>
        <w:t xml:space="preserve"> </w:t>
      </w:r>
      <w:proofErr w:type="spellStart"/>
      <w:r w:rsidRPr="00A5437A">
        <w:rPr>
          <w:rStyle w:val="hps"/>
          <w:lang w:val="en-AU"/>
        </w:rPr>
        <w:t>tingkat</w:t>
      </w:r>
      <w:proofErr w:type="spellEnd"/>
      <w:r w:rsidRPr="00A5437A">
        <w:rPr>
          <w:rStyle w:val="hps"/>
          <w:lang w:val="en-AU"/>
        </w:rPr>
        <w:t xml:space="preserve"> </w:t>
      </w:r>
      <w:proofErr w:type="spellStart"/>
      <w:r w:rsidRPr="00A5437A">
        <w:rPr>
          <w:rStyle w:val="hps"/>
          <w:lang w:val="en-AU"/>
        </w:rPr>
        <w:t>kepercayaan</w:t>
      </w:r>
      <w:proofErr w:type="spellEnd"/>
      <w:r w:rsidRPr="00A5437A">
        <w:rPr>
          <w:rStyle w:val="hps"/>
          <w:lang w:val="en-AU"/>
        </w:rPr>
        <w:t xml:space="preserve"> </w:t>
      </w:r>
      <w:proofErr w:type="spellStart"/>
      <w:r w:rsidRPr="00A5437A">
        <w:rPr>
          <w:rStyle w:val="hps"/>
          <w:lang w:val="en-AU"/>
        </w:rPr>
        <w:t>alat</w:t>
      </w:r>
      <w:proofErr w:type="spellEnd"/>
      <w:r w:rsidRPr="00A5437A">
        <w:rPr>
          <w:rStyle w:val="hps"/>
          <w:lang w:val="en-AU"/>
        </w:rPr>
        <w:t xml:space="preserve"> </w:t>
      </w:r>
      <w:proofErr w:type="spellStart"/>
      <w:r w:rsidRPr="00A5437A">
        <w:rPr>
          <w:rStyle w:val="hps"/>
          <w:lang w:val="en-AU"/>
        </w:rPr>
        <w:t>ukur</w:t>
      </w:r>
      <w:proofErr w:type="spellEnd"/>
      <w:r w:rsidRPr="00A5437A">
        <w:rPr>
          <w:rStyle w:val="hps"/>
          <w:lang w:val="en-AU"/>
        </w:rPr>
        <w:t xml:space="preserve">. Bila </w:t>
      </w:r>
      <w:proofErr w:type="spellStart"/>
      <w:r w:rsidRPr="00A5437A">
        <w:rPr>
          <w:rStyle w:val="hps"/>
          <w:lang w:val="en-AU"/>
        </w:rPr>
        <w:t>suatu</w:t>
      </w:r>
      <w:proofErr w:type="spellEnd"/>
      <w:r w:rsidRPr="00A5437A">
        <w:rPr>
          <w:rStyle w:val="hps"/>
          <w:lang w:val="en-AU"/>
        </w:rPr>
        <w:t xml:space="preserve"> </w:t>
      </w:r>
      <w:proofErr w:type="spellStart"/>
      <w:r w:rsidRPr="00A5437A">
        <w:rPr>
          <w:rStyle w:val="hps"/>
          <w:lang w:val="en-AU"/>
        </w:rPr>
        <w:t>alat</w:t>
      </w:r>
      <w:proofErr w:type="spellEnd"/>
      <w:r w:rsidRPr="00A5437A">
        <w:rPr>
          <w:rStyle w:val="hps"/>
          <w:lang w:val="en-AU"/>
        </w:rPr>
        <w:t xml:space="preserve"> </w:t>
      </w:r>
      <w:proofErr w:type="spellStart"/>
      <w:r w:rsidRPr="00A5437A">
        <w:rPr>
          <w:rStyle w:val="hps"/>
          <w:lang w:val="en-AU"/>
        </w:rPr>
        <w:t>ukur</w:t>
      </w:r>
      <w:proofErr w:type="spellEnd"/>
      <w:r w:rsidRPr="00A5437A">
        <w:rPr>
          <w:rStyle w:val="hps"/>
          <w:lang w:val="en-AU"/>
        </w:rPr>
        <w:t xml:space="preserve"> </w:t>
      </w:r>
      <w:proofErr w:type="spellStart"/>
      <w:r w:rsidRPr="00A5437A">
        <w:rPr>
          <w:rStyle w:val="hps"/>
          <w:lang w:val="en-AU"/>
        </w:rPr>
        <w:t>dipakai</w:t>
      </w:r>
      <w:proofErr w:type="spellEnd"/>
      <w:r w:rsidRPr="00A5437A">
        <w:rPr>
          <w:rStyle w:val="hps"/>
          <w:lang w:val="en-AU"/>
        </w:rPr>
        <w:t xml:space="preserve"> dua kali </w:t>
      </w:r>
      <w:proofErr w:type="spellStart"/>
      <w:r w:rsidRPr="00A5437A">
        <w:rPr>
          <w:rStyle w:val="hps"/>
          <w:lang w:val="en-AU"/>
        </w:rPr>
        <w:t>untuk</w:t>
      </w:r>
      <w:proofErr w:type="spellEnd"/>
      <w:r w:rsidRPr="00A5437A">
        <w:rPr>
          <w:rStyle w:val="hps"/>
          <w:lang w:val="en-AU"/>
        </w:rPr>
        <w:t xml:space="preserve"> </w:t>
      </w:r>
      <w:proofErr w:type="spellStart"/>
      <w:r w:rsidRPr="00A5437A">
        <w:rPr>
          <w:rStyle w:val="hps"/>
          <w:lang w:val="en-AU"/>
        </w:rPr>
        <w:t>mengukur</w:t>
      </w:r>
      <w:proofErr w:type="spellEnd"/>
      <w:r w:rsidRPr="00A5437A">
        <w:rPr>
          <w:rStyle w:val="hps"/>
          <w:lang w:val="en-AU"/>
        </w:rPr>
        <w:t xml:space="preserve"> </w:t>
      </w:r>
      <w:proofErr w:type="spellStart"/>
      <w:r w:rsidRPr="00A5437A">
        <w:rPr>
          <w:rStyle w:val="hps"/>
          <w:lang w:val="en-AU"/>
        </w:rPr>
        <w:t>gejala</w:t>
      </w:r>
      <w:proofErr w:type="spellEnd"/>
      <w:r w:rsidRPr="00A5437A">
        <w:rPr>
          <w:rStyle w:val="hps"/>
          <w:lang w:val="en-AU"/>
        </w:rPr>
        <w:t xml:space="preserve"> yang </w:t>
      </w:r>
      <w:proofErr w:type="spellStart"/>
      <w:r w:rsidRPr="00A5437A">
        <w:rPr>
          <w:rStyle w:val="hps"/>
          <w:lang w:val="en-AU"/>
        </w:rPr>
        <w:t>sama</w:t>
      </w:r>
      <w:proofErr w:type="spellEnd"/>
      <w:r w:rsidRPr="00A5437A">
        <w:rPr>
          <w:rStyle w:val="hps"/>
          <w:lang w:val="en-AU"/>
        </w:rPr>
        <w:t xml:space="preserve"> dan </w:t>
      </w:r>
      <w:proofErr w:type="spellStart"/>
      <w:r w:rsidRPr="00A5437A">
        <w:rPr>
          <w:rStyle w:val="hps"/>
          <w:lang w:val="en-AU"/>
        </w:rPr>
        <w:t>hasil</w:t>
      </w:r>
      <w:proofErr w:type="spellEnd"/>
      <w:r w:rsidRPr="00A5437A">
        <w:rPr>
          <w:rStyle w:val="hps"/>
          <w:lang w:val="en-AU"/>
        </w:rPr>
        <w:t xml:space="preserve"> </w:t>
      </w:r>
      <w:proofErr w:type="spellStart"/>
      <w:r w:rsidRPr="00A5437A">
        <w:rPr>
          <w:rStyle w:val="hps"/>
          <w:lang w:val="en-AU"/>
        </w:rPr>
        <w:t>pengukuran</w:t>
      </w:r>
      <w:proofErr w:type="spellEnd"/>
      <w:r w:rsidRPr="00A5437A">
        <w:rPr>
          <w:rStyle w:val="hps"/>
          <w:lang w:val="en-AU"/>
        </w:rPr>
        <w:t xml:space="preserve"> </w:t>
      </w:r>
      <w:proofErr w:type="spellStart"/>
      <w:r w:rsidRPr="00A5437A">
        <w:rPr>
          <w:rStyle w:val="hps"/>
          <w:lang w:val="en-AU"/>
        </w:rPr>
        <w:t>diperoleh</w:t>
      </w:r>
      <w:proofErr w:type="spellEnd"/>
      <w:r w:rsidRPr="00A5437A">
        <w:rPr>
          <w:rStyle w:val="hps"/>
          <w:lang w:val="en-AU"/>
        </w:rPr>
        <w:t xml:space="preserve"> relative </w:t>
      </w:r>
      <w:proofErr w:type="spellStart"/>
      <w:r w:rsidRPr="00A5437A">
        <w:rPr>
          <w:rStyle w:val="hps"/>
          <w:lang w:val="en-AU"/>
        </w:rPr>
        <w:t>konsisten</w:t>
      </w:r>
      <w:proofErr w:type="spellEnd"/>
      <w:r w:rsidRPr="00A5437A">
        <w:rPr>
          <w:rStyle w:val="hps"/>
          <w:lang w:val="en-AU"/>
        </w:rPr>
        <w:t xml:space="preserve">, </w:t>
      </w:r>
      <w:proofErr w:type="spellStart"/>
      <w:r w:rsidRPr="00A5437A">
        <w:rPr>
          <w:rStyle w:val="hps"/>
          <w:lang w:val="en-AU"/>
        </w:rPr>
        <w:t>maka</w:t>
      </w:r>
      <w:proofErr w:type="spellEnd"/>
      <w:r w:rsidRPr="00A5437A">
        <w:rPr>
          <w:rStyle w:val="hps"/>
          <w:lang w:val="en-AU"/>
        </w:rPr>
        <w:t xml:space="preserve"> </w:t>
      </w:r>
      <w:proofErr w:type="spellStart"/>
      <w:r w:rsidRPr="00A5437A">
        <w:rPr>
          <w:rStyle w:val="hps"/>
          <w:lang w:val="en-AU"/>
        </w:rPr>
        <w:t>alat</w:t>
      </w:r>
      <w:proofErr w:type="spellEnd"/>
      <w:r w:rsidRPr="00A5437A">
        <w:rPr>
          <w:rStyle w:val="hps"/>
          <w:lang w:val="en-AU"/>
        </w:rPr>
        <w:t xml:space="preserve"> </w:t>
      </w:r>
      <w:proofErr w:type="spellStart"/>
      <w:r w:rsidRPr="00A5437A">
        <w:rPr>
          <w:rStyle w:val="hps"/>
          <w:lang w:val="en-AU"/>
        </w:rPr>
        <w:t>tersebut</w:t>
      </w:r>
      <w:proofErr w:type="spellEnd"/>
      <w:r w:rsidRPr="00A5437A">
        <w:rPr>
          <w:rStyle w:val="hps"/>
          <w:lang w:val="en-AU"/>
        </w:rPr>
        <w:t xml:space="preserve"> reliable. </w:t>
      </w:r>
      <w:proofErr w:type="spellStart"/>
      <w:r w:rsidRPr="00A5437A">
        <w:rPr>
          <w:rStyle w:val="hps"/>
          <w:lang w:val="en-AU"/>
        </w:rPr>
        <w:t>Pengujian</w:t>
      </w:r>
      <w:proofErr w:type="spellEnd"/>
      <w:r w:rsidRPr="00A5437A">
        <w:rPr>
          <w:rStyle w:val="hps"/>
          <w:lang w:val="en-AU"/>
        </w:rPr>
        <w:t xml:space="preserve"> </w:t>
      </w:r>
      <w:proofErr w:type="spellStart"/>
      <w:r w:rsidRPr="00A5437A">
        <w:rPr>
          <w:rStyle w:val="hps"/>
          <w:lang w:val="en-AU"/>
        </w:rPr>
        <w:t>dilakukan</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r w:rsidRPr="00A5437A">
        <w:rPr>
          <w:rStyle w:val="hps"/>
          <w:rFonts w:hint="eastAsia"/>
          <w:lang w:val="en-AU"/>
        </w:rPr>
        <w:t xml:space="preserve">program SPSS 25. Jika </w:t>
      </w:r>
      <w:proofErr w:type="spellStart"/>
      <w:r w:rsidRPr="00A5437A">
        <w:rPr>
          <w:rStyle w:val="hps"/>
          <w:rFonts w:hint="eastAsia"/>
          <w:lang w:val="en-AU"/>
        </w:rPr>
        <w:t>hasil</w:t>
      </w:r>
      <w:proofErr w:type="spellEnd"/>
      <w:r w:rsidRPr="00A5437A">
        <w:rPr>
          <w:rStyle w:val="hps"/>
          <w:rFonts w:hint="eastAsia"/>
          <w:lang w:val="en-AU"/>
        </w:rPr>
        <w:t xml:space="preserve"> yang </w:t>
      </w:r>
      <w:proofErr w:type="spellStart"/>
      <w:r w:rsidRPr="00A5437A">
        <w:rPr>
          <w:rStyle w:val="hps"/>
          <w:rFonts w:hint="eastAsia"/>
          <w:lang w:val="en-AU"/>
        </w:rPr>
        <w:t>didapatkan</w:t>
      </w:r>
      <w:proofErr w:type="spellEnd"/>
      <w:r w:rsidRPr="00A5437A">
        <w:rPr>
          <w:rStyle w:val="hps"/>
          <w:rFonts w:hint="eastAsia"/>
          <w:lang w:val="en-AU"/>
        </w:rPr>
        <w:t xml:space="preserve"> </w:t>
      </w:r>
      <w:r w:rsidRPr="00A5437A">
        <w:rPr>
          <w:rStyle w:val="hps"/>
          <w:rFonts w:hint="eastAsia"/>
          <w:lang w:val="en-AU"/>
        </w:rPr>
        <w:t>≥</w:t>
      </w:r>
      <w:r w:rsidRPr="00A5437A">
        <w:rPr>
          <w:rStyle w:val="hps"/>
          <w:rFonts w:hint="eastAsia"/>
          <w:lang w:val="en-AU"/>
        </w:rPr>
        <w:t xml:space="preserve"> 0,05, </w:t>
      </w:r>
      <w:proofErr w:type="spellStart"/>
      <w:r w:rsidRPr="00A5437A">
        <w:rPr>
          <w:rStyle w:val="hps"/>
          <w:rFonts w:hint="eastAsia"/>
          <w:lang w:val="en-AU"/>
        </w:rPr>
        <w:t>maka</w:t>
      </w:r>
      <w:proofErr w:type="spellEnd"/>
      <w:r w:rsidRPr="00A5437A">
        <w:rPr>
          <w:rStyle w:val="hps"/>
          <w:rFonts w:hint="eastAsia"/>
          <w:lang w:val="en-AU"/>
        </w:rPr>
        <w:t xml:space="preserve"> </w:t>
      </w:r>
      <w:proofErr w:type="spellStart"/>
      <w:r w:rsidRPr="00A5437A">
        <w:rPr>
          <w:rStyle w:val="hps"/>
          <w:rFonts w:hint="eastAsia"/>
          <w:lang w:val="en-AU"/>
        </w:rPr>
        <w:t>pernyataan</w:t>
      </w:r>
      <w:proofErr w:type="spellEnd"/>
      <w:r w:rsidRPr="00A5437A">
        <w:rPr>
          <w:rStyle w:val="hps"/>
          <w:rFonts w:hint="eastAsia"/>
          <w:lang w:val="en-AU"/>
        </w:rPr>
        <w:t xml:space="preserve"> yang </w:t>
      </w:r>
      <w:proofErr w:type="spellStart"/>
      <w:r w:rsidRPr="00A5437A">
        <w:rPr>
          <w:rStyle w:val="hps"/>
          <w:rFonts w:hint="eastAsia"/>
          <w:lang w:val="en-AU"/>
        </w:rPr>
        <w:t>digunakan</w:t>
      </w:r>
      <w:proofErr w:type="spellEnd"/>
      <w:r w:rsidRPr="00A5437A">
        <w:rPr>
          <w:rStyle w:val="hps"/>
          <w:rFonts w:hint="eastAsia"/>
          <w:lang w:val="en-AU"/>
        </w:rPr>
        <w:t xml:space="preserve"> </w:t>
      </w:r>
      <w:proofErr w:type="spellStart"/>
      <w:r w:rsidRPr="00A5437A">
        <w:rPr>
          <w:rStyle w:val="hps"/>
          <w:rFonts w:hint="eastAsia"/>
          <w:lang w:val="en-AU"/>
        </w:rPr>
        <w:t>reliabel</w:t>
      </w:r>
      <w:proofErr w:type="spellEnd"/>
      <w:r w:rsidRPr="00A5437A">
        <w:rPr>
          <w:rStyle w:val="hps"/>
          <w:rFonts w:hint="eastAsia"/>
          <w:lang w:val="en-AU"/>
        </w:rPr>
        <w:t xml:space="preserve">, </w:t>
      </w:r>
      <w:proofErr w:type="spellStart"/>
      <w:r w:rsidRPr="00A5437A">
        <w:rPr>
          <w:rStyle w:val="hps"/>
          <w:rFonts w:hint="eastAsia"/>
          <w:lang w:val="en-AU"/>
        </w:rPr>
        <w:t>jika</w:t>
      </w:r>
      <w:proofErr w:type="spellEnd"/>
      <w:r w:rsidRPr="00A5437A">
        <w:rPr>
          <w:rStyle w:val="hps"/>
          <w:rFonts w:hint="eastAsia"/>
          <w:lang w:val="en-AU"/>
        </w:rPr>
        <w:t xml:space="preserve"> </w:t>
      </w:r>
      <w:proofErr w:type="spellStart"/>
      <w:r w:rsidRPr="00A5437A">
        <w:rPr>
          <w:rStyle w:val="hps"/>
          <w:rFonts w:hint="eastAsia"/>
          <w:lang w:val="en-AU"/>
        </w:rPr>
        <w:t>nilai</w:t>
      </w:r>
      <w:proofErr w:type="spellEnd"/>
      <w:r w:rsidRPr="00A5437A">
        <w:rPr>
          <w:rStyle w:val="hps"/>
          <w:rFonts w:hint="eastAsia"/>
          <w:lang w:val="en-AU"/>
        </w:rPr>
        <w:t xml:space="preserve"> yang </w:t>
      </w:r>
      <w:proofErr w:type="spellStart"/>
      <w:r w:rsidRPr="00A5437A">
        <w:rPr>
          <w:rStyle w:val="hps"/>
          <w:rFonts w:hint="eastAsia"/>
          <w:lang w:val="en-AU"/>
        </w:rPr>
        <w:t>didapatkan</w:t>
      </w:r>
      <w:proofErr w:type="spellEnd"/>
      <w:r w:rsidRPr="00A5437A">
        <w:rPr>
          <w:rStyle w:val="hps"/>
          <w:rFonts w:hint="eastAsia"/>
          <w:lang w:val="en-AU"/>
        </w:rPr>
        <w:t xml:space="preserve"> &lt; 0,05, </w:t>
      </w:r>
      <w:proofErr w:type="spellStart"/>
      <w:r w:rsidRPr="00A5437A">
        <w:rPr>
          <w:rStyle w:val="hps"/>
          <w:rFonts w:hint="eastAsia"/>
          <w:lang w:val="en-AU"/>
        </w:rPr>
        <w:t>maka</w:t>
      </w:r>
      <w:proofErr w:type="spellEnd"/>
      <w:r w:rsidRPr="00A5437A">
        <w:rPr>
          <w:rStyle w:val="hps"/>
          <w:rFonts w:hint="eastAsia"/>
          <w:lang w:val="en-AU"/>
        </w:rPr>
        <w:t xml:space="preserve"> </w:t>
      </w:r>
      <w:proofErr w:type="spellStart"/>
      <w:r w:rsidRPr="00A5437A">
        <w:rPr>
          <w:rStyle w:val="hps"/>
          <w:rFonts w:hint="eastAsia"/>
          <w:lang w:val="en-AU"/>
        </w:rPr>
        <w:t>pernyataan</w:t>
      </w:r>
      <w:proofErr w:type="spellEnd"/>
      <w:r w:rsidRPr="00A5437A">
        <w:rPr>
          <w:rStyle w:val="hps"/>
          <w:rFonts w:hint="eastAsia"/>
          <w:lang w:val="en-AU"/>
        </w:rPr>
        <w:t xml:space="preserve"> yang </w:t>
      </w:r>
      <w:proofErr w:type="spellStart"/>
      <w:r w:rsidRPr="00A5437A">
        <w:rPr>
          <w:rStyle w:val="hps"/>
          <w:rFonts w:hint="eastAsia"/>
          <w:lang w:val="en-AU"/>
        </w:rPr>
        <w:t>digunakan</w:t>
      </w:r>
      <w:proofErr w:type="spellEnd"/>
      <w:r w:rsidRPr="00A5437A">
        <w:rPr>
          <w:rStyle w:val="hps"/>
          <w:rFonts w:hint="eastAsia"/>
          <w:lang w:val="en-AU"/>
        </w:rPr>
        <w:t xml:space="preserve"> </w:t>
      </w:r>
      <w:proofErr w:type="spellStart"/>
      <w:r w:rsidRPr="00A5437A">
        <w:rPr>
          <w:rStyle w:val="hps"/>
          <w:rFonts w:hint="eastAsia"/>
          <w:lang w:val="en-AU"/>
        </w:rPr>
        <w:t>tidak</w:t>
      </w:r>
      <w:proofErr w:type="spellEnd"/>
      <w:r w:rsidRPr="00A5437A">
        <w:rPr>
          <w:rStyle w:val="hps"/>
          <w:rFonts w:hint="eastAsia"/>
          <w:lang w:val="en-AU"/>
        </w:rPr>
        <w:t xml:space="preserve"> </w:t>
      </w:r>
      <w:proofErr w:type="spellStart"/>
      <w:r w:rsidRPr="00A5437A">
        <w:rPr>
          <w:rStyle w:val="hps"/>
          <w:rFonts w:hint="eastAsia"/>
          <w:lang w:val="en-AU"/>
        </w:rPr>
        <w:t>reliabel</w:t>
      </w:r>
      <w:proofErr w:type="spellEnd"/>
      <w:r w:rsidRPr="00A5437A">
        <w:rPr>
          <w:rStyle w:val="hps"/>
          <w:rFonts w:hint="eastAsia"/>
          <w:lang w:val="en-AU"/>
        </w:rPr>
        <w:t xml:space="preserve"> (Sani, 2016).</w:t>
      </w:r>
    </w:p>
    <w:p w14:paraId="691EBED7" w14:textId="527C131F" w:rsidR="00A5437A" w:rsidRDefault="00A5437A" w:rsidP="001C2C28">
      <w:pPr>
        <w:pStyle w:val="Body"/>
        <w:numPr>
          <w:ilvl w:val="0"/>
          <w:numId w:val="7"/>
        </w:numPr>
        <w:spacing w:line="240" w:lineRule="auto"/>
        <w:ind w:left="284" w:hanging="284"/>
        <w:rPr>
          <w:rStyle w:val="hps"/>
          <w:lang w:val="en-AU"/>
        </w:rPr>
      </w:pPr>
      <w:proofErr w:type="spellStart"/>
      <w:r w:rsidRPr="00A5437A">
        <w:rPr>
          <w:rStyle w:val="hps"/>
          <w:lang w:val="en-AU"/>
        </w:rPr>
        <w:t>Analisis</w:t>
      </w:r>
      <w:proofErr w:type="spellEnd"/>
      <w:r w:rsidRPr="00A5437A">
        <w:rPr>
          <w:rStyle w:val="hps"/>
          <w:lang w:val="en-AU"/>
        </w:rPr>
        <w:t xml:space="preserve"> </w:t>
      </w:r>
      <w:proofErr w:type="spellStart"/>
      <w:r w:rsidRPr="00A5437A">
        <w:rPr>
          <w:rStyle w:val="hps"/>
          <w:lang w:val="en-AU"/>
        </w:rPr>
        <w:t>Dimensi</w:t>
      </w:r>
      <w:proofErr w:type="spellEnd"/>
      <w:r w:rsidRPr="00A5437A">
        <w:rPr>
          <w:rStyle w:val="hps"/>
          <w:lang w:val="en-AU"/>
        </w:rPr>
        <w:t xml:space="preserve"> Servqual</w:t>
      </w:r>
      <w:r>
        <w:rPr>
          <w:rStyle w:val="hps"/>
          <w:lang w:val="en-AU"/>
        </w:rPr>
        <w:t xml:space="preserve">. </w:t>
      </w:r>
      <w:r w:rsidRPr="00A5437A">
        <w:rPr>
          <w:rStyle w:val="hps"/>
          <w:lang w:val="en-AU"/>
        </w:rPr>
        <w:t xml:space="preserve">Model </w:t>
      </w:r>
      <w:proofErr w:type="spellStart"/>
      <w:r w:rsidRPr="00A5437A">
        <w:rPr>
          <w:rStyle w:val="hps"/>
          <w:lang w:val="en-AU"/>
        </w:rPr>
        <w:t>servqual</w:t>
      </w:r>
      <w:proofErr w:type="spellEnd"/>
      <w:r w:rsidRPr="00A5437A">
        <w:rPr>
          <w:rStyle w:val="hps"/>
          <w:lang w:val="en-AU"/>
        </w:rPr>
        <w:t xml:space="preserve">, yang </w:t>
      </w:r>
      <w:proofErr w:type="spellStart"/>
      <w:r w:rsidRPr="00A5437A">
        <w:rPr>
          <w:rStyle w:val="hps"/>
          <w:lang w:val="en-AU"/>
        </w:rPr>
        <w:t>dikembangkan</w:t>
      </w:r>
      <w:proofErr w:type="spellEnd"/>
      <w:r w:rsidRPr="00A5437A">
        <w:rPr>
          <w:rStyle w:val="hps"/>
          <w:lang w:val="en-AU"/>
        </w:rPr>
        <w:t xml:space="preserve"> oleh Parasuraman, Zeithaml, dan Berry, </w:t>
      </w:r>
      <w:proofErr w:type="spellStart"/>
      <w:r w:rsidRPr="00A5437A">
        <w:rPr>
          <w:rStyle w:val="hps"/>
          <w:lang w:val="en-AU"/>
        </w:rPr>
        <w:t>merupakan</w:t>
      </w:r>
      <w:proofErr w:type="spellEnd"/>
      <w:r w:rsidRPr="00A5437A">
        <w:rPr>
          <w:rStyle w:val="hps"/>
          <w:lang w:val="en-AU"/>
        </w:rPr>
        <w:t xml:space="preserve"> </w:t>
      </w:r>
      <w:proofErr w:type="spellStart"/>
      <w:r w:rsidRPr="00A5437A">
        <w:rPr>
          <w:rStyle w:val="hps"/>
          <w:lang w:val="en-AU"/>
        </w:rPr>
        <w:t>metode</w:t>
      </w:r>
      <w:proofErr w:type="spellEnd"/>
      <w:r w:rsidRPr="00A5437A">
        <w:rPr>
          <w:rStyle w:val="hps"/>
          <w:lang w:val="en-AU"/>
        </w:rPr>
        <w:t xml:space="preserve"> yang </w:t>
      </w:r>
      <w:proofErr w:type="spellStart"/>
      <w:r w:rsidRPr="00A5437A">
        <w:rPr>
          <w:rStyle w:val="hps"/>
          <w:lang w:val="en-AU"/>
        </w:rPr>
        <w:t>digunakan</w:t>
      </w:r>
      <w:proofErr w:type="spellEnd"/>
      <w:r w:rsidRPr="00A5437A">
        <w:rPr>
          <w:rStyle w:val="hps"/>
          <w:lang w:val="en-AU"/>
        </w:rPr>
        <w:t xml:space="preserve"> </w:t>
      </w:r>
      <w:proofErr w:type="spellStart"/>
      <w:r w:rsidRPr="00A5437A">
        <w:rPr>
          <w:rStyle w:val="hps"/>
          <w:lang w:val="en-AU"/>
        </w:rPr>
        <w:t>untuk</w:t>
      </w:r>
      <w:proofErr w:type="spellEnd"/>
      <w:r w:rsidRPr="00A5437A">
        <w:rPr>
          <w:rStyle w:val="hps"/>
          <w:lang w:val="en-AU"/>
        </w:rPr>
        <w:t xml:space="preserve"> </w:t>
      </w:r>
      <w:proofErr w:type="spellStart"/>
      <w:r w:rsidRPr="00A5437A">
        <w:rPr>
          <w:rStyle w:val="hps"/>
          <w:lang w:val="en-AU"/>
        </w:rPr>
        <w:t>mengukur</w:t>
      </w:r>
      <w:proofErr w:type="spellEnd"/>
      <w:r w:rsidRPr="00A5437A">
        <w:rPr>
          <w:rStyle w:val="hps"/>
          <w:lang w:val="en-AU"/>
        </w:rPr>
        <w:t xml:space="preserve"> </w:t>
      </w:r>
      <w:proofErr w:type="spellStart"/>
      <w:r w:rsidRPr="00A5437A">
        <w:rPr>
          <w:rStyle w:val="hps"/>
          <w:lang w:val="en-AU"/>
        </w:rPr>
        <w:t>kualitas</w:t>
      </w:r>
      <w:proofErr w:type="spellEnd"/>
      <w:r w:rsidRPr="00A5437A">
        <w:rPr>
          <w:rStyle w:val="hps"/>
          <w:lang w:val="en-AU"/>
        </w:rPr>
        <w:t xml:space="preserve"> </w:t>
      </w:r>
      <w:proofErr w:type="spellStart"/>
      <w:r w:rsidRPr="00A5437A">
        <w:rPr>
          <w:rStyle w:val="hps"/>
          <w:lang w:val="en-AU"/>
        </w:rPr>
        <w:t>layanan</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proofErr w:type="spellStart"/>
      <w:r w:rsidRPr="00A5437A">
        <w:rPr>
          <w:rStyle w:val="hps"/>
          <w:lang w:val="en-AU"/>
        </w:rPr>
        <w:t>membandingkan</w:t>
      </w:r>
      <w:proofErr w:type="spellEnd"/>
      <w:r w:rsidRPr="00A5437A">
        <w:rPr>
          <w:rStyle w:val="hps"/>
          <w:lang w:val="en-AU"/>
        </w:rPr>
        <w:t xml:space="preserve"> </w:t>
      </w:r>
      <w:proofErr w:type="spellStart"/>
      <w:r w:rsidRPr="00A5437A">
        <w:rPr>
          <w:rStyle w:val="hps"/>
          <w:lang w:val="en-AU"/>
        </w:rPr>
        <w:t>persepsi</w:t>
      </w:r>
      <w:proofErr w:type="spellEnd"/>
      <w:r w:rsidRPr="00A5437A">
        <w:rPr>
          <w:rStyle w:val="hps"/>
          <w:lang w:val="en-AU"/>
        </w:rPr>
        <w:t xml:space="preserve"> </w:t>
      </w:r>
      <w:proofErr w:type="spellStart"/>
      <w:r w:rsidRPr="00A5437A">
        <w:rPr>
          <w:rStyle w:val="hps"/>
          <w:lang w:val="en-AU"/>
        </w:rPr>
        <w:t>pelanggan</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proofErr w:type="spellStart"/>
      <w:r w:rsidRPr="00A5437A">
        <w:rPr>
          <w:rStyle w:val="hps"/>
          <w:lang w:val="en-AU"/>
        </w:rPr>
        <w:t>harapan</w:t>
      </w:r>
      <w:proofErr w:type="spellEnd"/>
      <w:r w:rsidRPr="00A5437A">
        <w:rPr>
          <w:rStyle w:val="hps"/>
          <w:lang w:val="en-AU"/>
        </w:rPr>
        <w:t xml:space="preserve"> </w:t>
      </w:r>
      <w:proofErr w:type="spellStart"/>
      <w:r w:rsidRPr="00A5437A">
        <w:rPr>
          <w:rStyle w:val="hps"/>
          <w:lang w:val="en-AU"/>
        </w:rPr>
        <w:t>mereka</w:t>
      </w:r>
      <w:proofErr w:type="spellEnd"/>
      <w:r w:rsidRPr="00A5437A">
        <w:rPr>
          <w:rStyle w:val="hps"/>
          <w:lang w:val="en-AU"/>
        </w:rPr>
        <w:t xml:space="preserve"> </w:t>
      </w:r>
      <w:proofErr w:type="spellStart"/>
      <w:r w:rsidRPr="00A5437A">
        <w:rPr>
          <w:rStyle w:val="hps"/>
          <w:lang w:val="en-AU"/>
        </w:rPr>
        <w:t>terhadap</w:t>
      </w:r>
      <w:proofErr w:type="spellEnd"/>
      <w:r w:rsidRPr="00A5437A">
        <w:rPr>
          <w:rStyle w:val="hps"/>
          <w:lang w:val="en-AU"/>
        </w:rPr>
        <w:t xml:space="preserve"> </w:t>
      </w:r>
      <w:proofErr w:type="spellStart"/>
      <w:r w:rsidRPr="00A5437A">
        <w:rPr>
          <w:rStyle w:val="hps"/>
          <w:lang w:val="en-AU"/>
        </w:rPr>
        <w:t>layanan</w:t>
      </w:r>
      <w:proofErr w:type="spellEnd"/>
      <w:r w:rsidRPr="00A5437A">
        <w:rPr>
          <w:rStyle w:val="hps"/>
          <w:lang w:val="en-AU"/>
        </w:rPr>
        <w:t xml:space="preserve"> yang </w:t>
      </w:r>
      <w:proofErr w:type="spellStart"/>
      <w:r w:rsidRPr="00A5437A">
        <w:rPr>
          <w:rStyle w:val="hps"/>
          <w:lang w:val="en-AU"/>
        </w:rPr>
        <w:t>diterima</w:t>
      </w:r>
      <w:proofErr w:type="spellEnd"/>
      <w:r w:rsidRPr="00A5437A">
        <w:rPr>
          <w:rStyle w:val="hps"/>
          <w:lang w:val="en-AU"/>
        </w:rPr>
        <w:t>.</w:t>
      </w:r>
    </w:p>
    <w:p w14:paraId="6D8AC922" w14:textId="49879270" w:rsidR="00A5437A" w:rsidRPr="00A5437A" w:rsidRDefault="00A5437A" w:rsidP="001C2C28">
      <w:pPr>
        <w:pStyle w:val="Body"/>
        <w:numPr>
          <w:ilvl w:val="0"/>
          <w:numId w:val="7"/>
        </w:numPr>
        <w:spacing w:line="240" w:lineRule="auto"/>
        <w:ind w:left="284" w:hanging="284"/>
        <w:rPr>
          <w:rStyle w:val="hps"/>
          <w:lang w:val="en-AU"/>
        </w:rPr>
      </w:pPr>
      <w:proofErr w:type="spellStart"/>
      <w:r w:rsidRPr="00A5437A">
        <w:rPr>
          <w:rStyle w:val="hps"/>
          <w:lang w:val="en-AU"/>
        </w:rPr>
        <w:t>Analisis</w:t>
      </w:r>
      <w:proofErr w:type="spellEnd"/>
      <w:r w:rsidRPr="00A5437A">
        <w:rPr>
          <w:rStyle w:val="hps"/>
          <w:lang w:val="en-AU"/>
        </w:rPr>
        <w:t xml:space="preserve"> </w:t>
      </w:r>
      <w:proofErr w:type="spellStart"/>
      <w:r w:rsidRPr="00A5437A">
        <w:rPr>
          <w:rStyle w:val="hps"/>
          <w:lang w:val="en-AU"/>
        </w:rPr>
        <w:t>Pengukuran</w:t>
      </w:r>
      <w:proofErr w:type="spellEnd"/>
      <w:r w:rsidRPr="00A5437A">
        <w:rPr>
          <w:rStyle w:val="hps"/>
          <w:lang w:val="en-AU"/>
        </w:rPr>
        <w:t xml:space="preserve"> </w:t>
      </w:r>
      <w:proofErr w:type="spellStart"/>
      <w:r w:rsidRPr="00A5437A">
        <w:rPr>
          <w:rStyle w:val="hps"/>
          <w:lang w:val="en-AU"/>
        </w:rPr>
        <w:t>Kualitas</w:t>
      </w:r>
      <w:proofErr w:type="spellEnd"/>
      <w:r w:rsidRPr="00A5437A">
        <w:rPr>
          <w:rStyle w:val="hps"/>
          <w:lang w:val="en-AU"/>
        </w:rPr>
        <w:t xml:space="preserve"> Hubungan </w:t>
      </w:r>
      <w:proofErr w:type="spellStart"/>
      <w:r w:rsidRPr="00A5437A">
        <w:rPr>
          <w:rStyle w:val="hps"/>
          <w:lang w:val="en-AU"/>
        </w:rPr>
        <w:t>Pelayanan</w:t>
      </w:r>
      <w:proofErr w:type="spellEnd"/>
      <w:r w:rsidRPr="00A5437A">
        <w:rPr>
          <w:rStyle w:val="hps"/>
          <w:lang w:val="en-AU"/>
        </w:rPr>
        <w:t xml:space="preserve"> </w:t>
      </w:r>
      <w:proofErr w:type="spellStart"/>
      <w:r w:rsidRPr="00A5437A">
        <w:rPr>
          <w:rStyle w:val="hps"/>
          <w:lang w:val="en-AU"/>
        </w:rPr>
        <w:t>kefarmasian</w:t>
      </w:r>
      <w:proofErr w:type="spellEnd"/>
      <w:r w:rsidRPr="00A5437A">
        <w:rPr>
          <w:rStyle w:val="hps"/>
          <w:lang w:val="en-AU"/>
        </w:rPr>
        <w:t xml:space="preserve"> </w:t>
      </w:r>
      <w:proofErr w:type="spellStart"/>
      <w:r w:rsidRPr="00A5437A">
        <w:rPr>
          <w:rStyle w:val="hps"/>
          <w:lang w:val="en-AU"/>
        </w:rPr>
        <w:t>Menggunakan</w:t>
      </w:r>
      <w:proofErr w:type="spellEnd"/>
      <w:r w:rsidRPr="00A5437A">
        <w:rPr>
          <w:rStyle w:val="hps"/>
          <w:lang w:val="en-AU"/>
        </w:rPr>
        <w:t xml:space="preserve"> Skala Likert</w:t>
      </w:r>
      <w:r>
        <w:rPr>
          <w:rStyle w:val="hps"/>
          <w:lang w:val="en-AU"/>
        </w:rPr>
        <w:t xml:space="preserve">. </w:t>
      </w:r>
      <w:proofErr w:type="spellStart"/>
      <w:r w:rsidRPr="00A5437A">
        <w:rPr>
          <w:rStyle w:val="hps"/>
          <w:lang w:val="en-AU"/>
        </w:rPr>
        <w:t>Pengukuran</w:t>
      </w:r>
      <w:proofErr w:type="spellEnd"/>
      <w:r w:rsidRPr="00A5437A">
        <w:rPr>
          <w:rStyle w:val="hps"/>
          <w:lang w:val="en-AU"/>
        </w:rPr>
        <w:t xml:space="preserve"> </w:t>
      </w:r>
      <w:proofErr w:type="spellStart"/>
      <w:r w:rsidRPr="00A5437A">
        <w:rPr>
          <w:rStyle w:val="hps"/>
          <w:lang w:val="en-AU"/>
        </w:rPr>
        <w:t>menggunakan</w:t>
      </w:r>
      <w:proofErr w:type="spellEnd"/>
      <w:r w:rsidRPr="00A5437A">
        <w:rPr>
          <w:rStyle w:val="hps"/>
          <w:lang w:val="en-AU"/>
        </w:rPr>
        <w:t xml:space="preserve"> </w:t>
      </w:r>
      <w:proofErr w:type="spellStart"/>
      <w:r w:rsidRPr="00A5437A">
        <w:rPr>
          <w:rStyle w:val="hps"/>
          <w:lang w:val="en-AU"/>
        </w:rPr>
        <w:t>kuesioner</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proofErr w:type="spellStart"/>
      <w:r w:rsidRPr="00A5437A">
        <w:rPr>
          <w:rStyle w:val="hps"/>
          <w:lang w:val="en-AU"/>
        </w:rPr>
        <w:t>skala</w:t>
      </w:r>
      <w:proofErr w:type="spellEnd"/>
      <w:r w:rsidRPr="00A5437A">
        <w:rPr>
          <w:rStyle w:val="hps"/>
          <w:lang w:val="en-AU"/>
        </w:rPr>
        <w:t xml:space="preserve"> </w:t>
      </w:r>
      <w:proofErr w:type="spellStart"/>
      <w:r w:rsidRPr="00A5437A">
        <w:rPr>
          <w:rStyle w:val="hps"/>
          <w:lang w:val="en-AU"/>
        </w:rPr>
        <w:t>likert</w:t>
      </w:r>
      <w:proofErr w:type="spellEnd"/>
      <w:r>
        <w:rPr>
          <w:rStyle w:val="hps"/>
          <w:lang w:val="en-AU"/>
        </w:rPr>
        <w:t xml:space="preserve">, </w:t>
      </w:r>
      <w:proofErr w:type="spellStart"/>
      <w:r w:rsidRPr="00A5437A">
        <w:rPr>
          <w:rStyle w:val="hps"/>
          <w:lang w:val="en-AU"/>
        </w:rPr>
        <w:t>Untuk</w:t>
      </w:r>
      <w:proofErr w:type="spellEnd"/>
      <w:r w:rsidRPr="00A5437A">
        <w:rPr>
          <w:rStyle w:val="hps"/>
          <w:lang w:val="en-AU"/>
        </w:rPr>
        <w:t xml:space="preserve"> </w:t>
      </w:r>
      <w:proofErr w:type="spellStart"/>
      <w:r w:rsidRPr="00A5437A">
        <w:rPr>
          <w:rStyle w:val="hps"/>
          <w:lang w:val="en-AU"/>
        </w:rPr>
        <w:t>kuesioner</w:t>
      </w:r>
      <w:proofErr w:type="spellEnd"/>
      <w:r w:rsidRPr="00A5437A">
        <w:rPr>
          <w:rStyle w:val="hps"/>
          <w:lang w:val="en-AU"/>
        </w:rPr>
        <w:t xml:space="preserve"> </w:t>
      </w:r>
      <w:proofErr w:type="spellStart"/>
      <w:r w:rsidRPr="00A5437A">
        <w:rPr>
          <w:rStyle w:val="hps"/>
          <w:lang w:val="en-AU"/>
        </w:rPr>
        <w:t>kualitas</w:t>
      </w:r>
      <w:proofErr w:type="spellEnd"/>
      <w:r w:rsidRPr="00A5437A">
        <w:rPr>
          <w:rStyle w:val="hps"/>
          <w:lang w:val="en-AU"/>
        </w:rPr>
        <w:t xml:space="preserve"> </w:t>
      </w:r>
      <w:proofErr w:type="spellStart"/>
      <w:r w:rsidRPr="00A5437A">
        <w:rPr>
          <w:rStyle w:val="hps"/>
          <w:lang w:val="en-AU"/>
        </w:rPr>
        <w:t>meliputi</w:t>
      </w:r>
      <w:proofErr w:type="spellEnd"/>
      <w:r w:rsidRPr="00A5437A">
        <w:rPr>
          <w:rStyle w:val="hps"/>
          <w:lang w:val="en-AU"/>
        </w:rPr>
        <w:t xml:space="preserve"> </w:t>
      </w:r>
      <w:proofErr w:type="spellStart"/>
      <w:r w:rsidRPr="00A5437A">
        <w:rPr>
          <w:rStyle w:val="hps"/>
          <w:lang w:val="en-AU"/>
        </w:rPr>
        <w:t>kehandalan</w:t>
      </w:r>
      <w:proofErr w:type="spellEnd"/>
      <w:r w:rsidR="00226671">
        <w:rPr>
          <w:rStyle w:val="hps"/>
          <w:lang w:val="en-AU"/>
        </w:rPr>
        <w:t xml:space="preserve"> </w:t>
      </w:r>
      <w:r w:rsidRPr="00A5437A">
        <w:rPr>
          <w:rStyle w:val="hps"/>
          <w:i/>
          <w:iCs/>
          <w:lang w:val="en-AU"/>
        </w:rPr>
        <w:t>(reliability)</w:t>
      </w:r>
      <w:r w:rsidRPr="00A5437A">
        <w:rPr>
          <w:rStyle w:val="hps"/>
          <w:lang w:val="en-AU"/>
        </w:rPr>
        <w:t>,</w:t>
      </w:r>
      <w:r w:rsidRPr="00A5437A">
        <w:rPr>
          <w:rStyle w:val="hps"/>
          <w:lang w:val="en-AU"/>
        </w:rPr>
        <w:t xml:space="preserve"> </w:t>
      </w:r>
      <w:proofErr w:type="spellStart"/>
      <w:r w:rsidRPr="00A5437A">
        <w:rPr>
          <w:rStyle w:val="hps"/>
          <w:lang w:val="en-AU"/>
        </w:rPr>
        <w:t>ketanggapan</w:t>
      </w:r>
      <w:proofErr w:type="spellEnd"/>
      <w:r w:rsidR="00226671">
        <w:rPr>
          <w:rStyle w:val="hps"/>
          <w:lang w:val="en-AU"/>
        </w:rPr>
        <w:t xml:space="preserve"> </w:t>
      </w:r>
      <w:r w:rsidRPr="00A5437A">
        <w:rPr>
          <w:rStyle w:val="hps"/>
          <w:lang w:val="en-AU"/>
        </w:rPr>
        <w:t>(</w:t>
      </w:r>
      <w:r w:rsidRPr="00A5437A">
        <w:rPr>
          <w:rStyle w:val="hps"/>
          <w:i/>
          <w:iCs/>
          <w:lang w:val="en-AU"/>
        </w:rPr>
        <w:t>responsiveness</w:t>
      </w:r>
      <w:r w:rsidRPr="00A5437A">
        <w:rPr>
          <w:rStyle w:val="hps"/>
          <w:lang w:val="en-AU"/>
        </w:rPr>
        <w:t>),</w:t>
      </w:r>
      <w:r w:rsidRPr="00A5437A">
        <w:rPr>
          <w:rStyle w:val="hps"/>
          <w:lang w:val="en-AU"/>
        </w:rPr>
        <w:t xml:space="preserve"> </w:t>
      </w:r>
      <w:proofErr w:type="spellStart"/>
      <w:r w:rsidRPr="00A5437A">
        <w:rPr>
          <w:rStyle w:val="hps"/>
          <w:lang w:val="en-AU"/>
        </w:rPr>
        <w:t>jaminan</w:t>
      </w:r>
      <w:proofErr w:type="spellEnd"/>
      <w:r w:rsidRPr="00A5437A">
        <w:rPr>
          <w:rStyle w:val="hps"/>
          <w:lang w:val="en-AU"/>
        </w:rPr>
        <w:t xml:space="preserve"> </w:t>
      </w:r>
      <w:r w:rsidRPr="00A5437A">
        <w:rPr>
          <w:rStyle w:val="hps"/>
          <w:lang w:val="en-AU"/>
        </w:rPr>
        <w:t xml:space="preserve">(assurance), </w:t>
      </w:r>
      <w:proofErr w:type="spellStart"/>
      <w:r w:rsidRPr="00A5437A">
        <w:rPr>
          <w:rStyle w:val="hps"/>
          <w:lang w:val="en-AU"/>
        </w:rPr>
        <w:t>empati</w:t>
      </w:r>
      <w:proofErr w:type="spellEnd"/>
      <w:r w:rsidRPr="00A5437A">
        <w:rPr>
          <w:rStyle w:val="hps"/>
          <w:lang w:val="en-AU"/>
        </w:rPr>
        <w:t xml:space="preserve"> (empathy), </w:t>
      </w:r>
      <w:proofErr w:type="spellStart"/>
      <w:r w:rsidRPr="00A5437A">
        <w:rPr>
          <w:rStyle w:val="hps"/>
          <w:lang w:val="en-AU"/>
        </w:rPr>
        <w:t>berwujud</w:t>
      </w:r>
      <w:proofErr w:type="spellEnd"/>
      <w:r w:rsidRPr="00A5437A">
        <w:rPr>
          <w:rStyle w:val="hps"/>
          <w:lang w:val="en-AU"/>
        </w:rPr>
        <w:t xml:space="preserve"> (tangible) </w:t>
      </w:r>
      <w:proofErr w:type="spellStart"/>
      <w:r w:rsidRPr="00A5437A">
        <w:rPr>
          <w:rStyle w:val="hps"/>
          <w:lang w:val="en-AU"/>
        </w:rPr>
        <w:t>menggunakan</w:t>
      </w:r>
      <w:proofErr w:type="spellEnd"/>
      <w:r w:rsidRPr="00A5437A">
        <w:rPr>
          <w:rStyle w:val="hps"/>
          <w:lang w:val="en-AU"/>
        </w:rPr>
        <w:t xml:space="preserve"> </w:t>
      </w:r>
      <w:proofErr w:type="spellStart"/>
      <w:r w:rsidRPr="00A5437A">
        <w:rPr>
          <w:rStyle w:val="hps"/>
          <w:lang w:val="en-AU"/>
        </w:rPr>
        <w:t>skala</w:t>
      </w:r>
      <w:proofErr w:type="spellEnd"/>
      <w:r w:rsidRPr="00A5437A">
        <w:rPr>
          <w:rStyle w:val="hps"/>
          <w:lang w:val="en-AU"/>
        </w:rPr>
        <w:t xml:space="preserve"> </w:t>
      </w:r>
      <w:proofErr w:type="spellStart"/>
      <w:r w:rsidRPr="00A5437A">
        <w:rPr>
          <w:rStyle w:val="hps"/>
          <w:lang w:val="en-AU"/>
        </w:rPr>
        <w:t>likert</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4 </w:t>
      </w:r>
      <w:proofErr w:type="spellStart"/>
      <w:r w:rsidRPr="00A5437A">
        <w:rPr>
          <w:rStyle w:val="hps"/>
          <w:lang w:val="en-AU"/>
        </w:rPr>
        <w:t>jawaban</w:t>
      </w:r>
      <w:proofErr w:type="spellEnd"/>
      <w:r w:rsidRPr="00A5437A">
        <w:rPr>
          <w:rStyle w:val="hps"/>
          <w:lang w:val="en-AU"/>
        </w:rPr>
        <w:t xml:space="preserve">, </w:t>
      </w:r>
      <w:proofErr w:type="spellStart"/>
      <w:r w:rsidRPr="00A5437A">
        <w:rPr>
          <w:rStyle w:val="hps"/>
          <w:lang w:val="en-AU"/>
        </w:rPr>
        <w:t>yaitu</w:t>
      </w:r>
      <w:proofErr w:type="spellEnd"/>
      <w:r w:rsidRPr="00A5437A">
        <w:rPr>
          <w:rStyle w:val="hps"/>
          <w:lang w:val="en-AU"/>
        </w:rPr>
        <w:t>:</w:t>
      </w:r>
      <w:r w:rsidRPr="00A5437A">
        <w:rPr>
          <w:rStyle w:val="hps"/>
          <w:lang w:val="en-AU"/>
        </w:rPr>
        <w:t xml:space="preserve"> Sangat Baik (4), Baik (3), </w:t>
      </w:r>
      <w:proofErr w:type="spellStart"/>
      <w:r w:rsidRPr="00A5437A">
        <w:rPr>
          <w:rStyle w:val="hps"/>
          <w:lang w:val="en-AU"/>
        </w:rPr>
        <w:t>Cukup</w:t>
      </w:r>
      <w:proofErr w:type="spellEnd"/>
      <w:r w:rsidRPr="00A5437A">
        <w:rPr>
          <w:rStyle w:val="hps"/>
          <w:lang w:val="en-AU"/>
        </w:rPr>
        <w:t xml:space="preserve"> Baik (2), Kurang Baik (1). </w:t>
      </w:r>
      <w:proofErr w:type="spellStart"/>
      <w:r w:rsidRPr="00A5437A">
        <w:rPr>
          <w:rStyle w:val="hps"/>
          <w:lang w:val="en-AU"/>
        </w:rPr>
        <w:t>Kemudian</w:t>
      </w:r>
      <w:proofErr w:type="spellEnd"/>
      <w:r w:rsidRPr="00A5437A">
        <w:rPr>
          <w:rStyle w:val="hps"/>
          <w:lang w:val="en-AU"/>
        </w:rPr>
        <w:t xml:space="preserve"> </w:t>
      </w:r>
      <w:proofErr w:type="spellStart"/>
      <w:r w:rsidRPr="00A5437A">
        <w:rPr>
          <w:rStyle w:val="hps"/>
          <w:lang w:val="en-AU"/>
        </w:rPr>
        <w:t>dilakukan</w:t>
      </w:r>
      <w:proofErr w:type="spellEnd"/>
      <w:r w:rsidRPr="00A5437A">
        <w:rPr>
          <w:rStyle w:val="hps"/>
          <w:lang w:val="en-AU"/>
        </w:rPr>
        <w:t xml:space="preserve"> </w:t>
      </w:r>
      <w:proofErr w:type="spellStart"/>
      <w:r w:rsidRPr="00A5437A">
        <w:rPr>
          <w:rStyle w:val="hps"/>
          <w:lang w:val="en-AU"/>
        </w:rPr>
        <w:t>analisis</w:t>
      </w:r>
      <w:proofErr w:type="spellEnd"/>
      <w:r w:rsidRPr="00A5437A">
        <w:rPr>
          <w:rStyle w:val="hps"/>
          <w:lang w:val="en-AU"/>
        </w:rPr>
        <w:t xml:space="preserve"> data </w:t>
      </w:r>
      <w:proofErr w:type="spellStart"/>
      <w:r w:rsidRPr="00A5437A">
        <w:rPr>
          <w:rStyle w:val="hps"/>
          <w:lang w:val="en-AU"/>
        </w:rPr>
        <w:t>menggunakan</w:t>
      </w:r>
      <w:proofErr w:type="spellEnd"/>
      <w:r w:rsidRPr="00A5437A">
        <w:rPr>
          <w:rStyle w:val="hps"/>
          <w:lang w:val="en-AU"/>
        </w:rPr>
        <w:t xml:space="preserve"> </w:t>
      </w:r>
      <w:proofErr w:type="spellStart"/>
      <w:r w:rsidRPr="00A5437A">
        <w:rPr>
          <w:rStyle w:val="hps"/>
          <w:lang w:val="en-AU"/>
        </w:rPr>
        <w:t>analisis</w:t>
      </w:r>
      <w:proofErr w:type="spellEnd"/>
      <w:r w:rsidRPr="00A5437A">
        <w:rPr>
          <w:rStyle w:val="hps"/>
          <w:lang w:val="en-AU"/>
        </w:rPr>
        <w:t xml:space="preserve"> </w:t>
      </w:r>
      <w:proofErr w:type="spellStart"/>
      <w:r w:rsidRPr="00A5437A">
        <w:rPr>
          <w:rStyle w:val="hps"/>
          <w:lang w:val="en-AU"/>
        </w:rPr>
        <w:t>statistik</w:t>
      </w:r>
      <w:proofErr w:type="spellEnd"/>
      <w:r w:rsidRPr="00A5437A">
        <w:rPr>
          <w:rStyle w:val="hps"/>
          <w:lang w:val="en-AU"/>
        </w:rPr>
        <w:t xml:space="preserve"> </w:t>
      </w:r>
      <w:proofErr w:type="spellStart"/>
      <w:r w:rsidRPr="00A5437A">
        <w:rPr>
          <w:rStyle w:val="hps"/>
          <w:lang w:val="en-AU"/>
        </w:rPr>
        <w:t>bivariat</w:t>
      </w:r>
      <w:proofErr w:type="spellEnd"/>
    </w:p>
    <w:p w14:paraId="5907E6BC" w14:textId="1841983C" w:rsidR="00226671" w:rsidRPr="00226671" w:rsidRDefault="00A5437A" w:rsidP="001C2C28">
      <w:pPr>
        <w:pStyle w:val="Body"/>
        <w:numPr>
          <w:ilvl w:val="0"/>
          <w:numId w:val="7"/>
        </w:numPr>
        <w:spacing w:line="240" w:lineRule="auto"/>
        <w:ind w:left="284" w:hanging="284"/>
        <w:rPr>
          <w:rStyle w:val="hps"/>
          <w:lang w:val="en-AU"/>
        </w:rPr>
      </w:pPr>
      <w:proofErr w:type="spellStart"/>
      <w:r w:rsidRPr="00A5437A">
        <w:rPr>
          <w:rStyle w:val="hps"/>
          <w:lang w:val="en-AU"/>
        </w:rPr>
        <w:t>Analisis</w:t>
      </w:r>
      <w:proofErr w:type="spellEnd"/>
      <w:r w:rsidRPr="00A5437A">
        <w:rPr>
          <w:rStyle w:val="hps"/>
          <w:lang w:val="en-AU"/>
        </w:rPr>
        <w:t xml:space="preserve"> </w:t>
      </w:r>
      <w:proofErr w:type="spellStart"/>
      <w:r w:rsidRPr="00A5437A">
        <w:rPr>
          <w:rStyle w:val="hps"/>
          <w:lang w:val="en-AU"/>
        </w:rPr>
        <w:t>Pengukuran</w:t>
      </w:r>
      <w:proofErr w:type="spellEnd"/>
      <w:r w:rsidRPr="00A5437A">
        <w:rPr>
          <w:rStyle w:val="hps"/>
          <w:lang w:val="en-AU"/>
        </w:rPr>
        <w:t xml:space="preserve"> Kepuasan </w:t>
      </w:r>
      <w:proofErr w:type="spellStart"/>
      <w:r w:rsidRPr="00A5437A">
        <w:rPr>
          <w:rStyle w:val="hps"/>
          <w:lang w:val="en-AU"/>
        </w:rPr>
        <w:t>Pasien</w:t>
      </w:r>
      <w:proofErr w:type="spellEnd"/>
      <w:r w:rsidRPr="00A5437A">
        <w:rPr>
          <w:rStyle w:val="hps"/>
          <w:lang w:val="en-AU"/>
        </w:rPr>
        <w:t xml:space="preserve"> </w:t>
      </w:r>
      <w:proofErr w:type="spellStart"/>
      <w:r w:rsidRPr="00A5437A">
        <w:rPr>
          <w:rStyle w:val="hps"/>
          <w:lang w:val="en-AU"/>
        </w:rPr>
        <w:t>dengan</w:t>
      </w:r>
      <w:proofErr w:type="spellEnd"/>
      <w:r w:rsidRPr="00A5437A">
        <w:rPr>
          <w:rStyle w:val="hps"/>
          <w:lang w:val="en-AU"/>
        </w:rPr>
        <w:t xml:space="preserve"> </w:t>
      </w:r>
      <w:proofErr w:type="spellStart"/>
      <w:r w:rsidRPr="00A5437A">
        <w:rPr>
          <w:rStyle w:val="hps"/>
          <w:lang w:val="en-AU"/>
        </w:rPr>
        <w:t>Menggunakan</w:t>
      </w:r>
      <w:proofErr w:type="spellEnd"/>
      <w:r w:rsidRPr="00A5437A">
        <w:rPr>
          <w:rStyle w:val="hps"/>
          <w:lang w:val="en-AU"/>
        </w:rPr>
        <w:t xml:space="preserve"> Metode Importance Performance Analysis (IPA)</w:t>
      </w:r>
      <w:r w:rsidR="00226671">
        <w:rPr>
          <w:rStyle w:val="hps"/>
          <w:lang w:val="en-AU"/>
        </w:rPr>
        <w:t xml:space="preserve">. </w:t>
      </w:r>
      <w:proofErr w:type="spellStart"/>
      <w:r w:rsidRPr="00226671">
        <w:rPr>
          <w:rStyle w:val="hps"/>
          <w:lang w:val="en-AU"/>
        </w:rPr>
        <w:t>Sistem</w:t>
      </w:r>
      <w:proofErr w:type="spellEnd"/>
      <w:r w:rsidRPr="00226671">
        <w:rPr>
          <w:rStyle w:val="hps"/>
          <w:lang w:val="en-AU"/>
        </w:rPr>
        <w:t xml:space="preserve"> </w:t>
      </w:r>
      <w:proofErr w:type="spellStart"/>
      <w:r w:rsidRPr="00226671">
        <w:rPr>
          <w:rStyle w:val="hps"/>
          <w:lang w:val="en-AU"/>
        </w:rPr>
        <w:t>mengukur</w:t>
      </w:r>
      <w:proofErr w:type="spellEnd"/>
      <w:r w:rsidRPr="00226671">
        <w:rPr>
          <w:rStyle w:val="hps"/>
          <w:lang w:val="en-AU"/>
        </w:rPr>
        <w:t xml:space="preserve"> </w:t>
      </w:r>
      <w:proofErr w:type="spellStart"/>
      <w:r w:rsidRPr="00226671">
        <w:rPr>
          <w:rStyle w:val="hps"/>
          <w:lang w:val="en-AU"/>
        </w:rPr>
        <w:t>kualitas</w:t>
      </w:r>
      <w:proofErr w:type="spellEnd"/>
      <w:r w:rsidRPr="00226671">
        <w:rPr>
          <w:rStyle w:val="hps"/>
          <w:lang w:val="en-AU"/>
        </w:rPr>
        <w:t xml:space="preserve"> </w:t>
      </w:r>
      <w:proofErr w:type="spellStart"/>
      <w:r w:rsidRPr="00226671">
        <w:rPr>
          <w:rStyle w:val="hps"/>
          <w:lang w:val="en-AU"/>
        </w:rPr>
        <w:t>pelayanan</w:t>
      </w:r>
      <w:proofErr w:type="spellEnd"/>
      <w:r w:rsidRPr="00226671">
        <w:rPr>
          <w:rStyle w:val="hps"/>
          <w:lang w:val="en-AU"/>
        </w:rPr>
        <w:t xml:space="preserve"> yang </w:t>
      </w:r>
      <w:proofErr w:type="spellStart"/>
      <w:r w:rsidRPr="00226671">
        <w:rPr>
          <w:rStyle w:val="hps"/>
          <w:lang w:val="en-AU"/>
        </w:rPr>
        <w:t>dibuat</w:t>
      </w:r>
      <w:proofErr w:type="spellEnd"/>
      <w:r w:rsidRPr="00226671">
        <w:rPr>
          <w:rStyle w:val="hps"/>
          <w:lang w:val="en-AU"/>
        </w:rPr>
        <w:t xml:space="preserve"> </w:t>
      </w:r>
      <w:proofErr w:type="spellStart"/>
      <w:r w:rsidRPr="00226671">
        <w:rPr>
          <w:rStyle w:val="hps"/>
          <w:lang w:val="en-AU"/>
        </w:rPr>
        <w:t>dalam</w:t>
      </w:r>
      <w:proofErr w:type="spellEnd"/>
      <w:r w:rsidRPr="00226671">
        <w:rPr>
          <w:rStyle w:val="hps"/>
          <w:lang w:val="en-AU"/>
        </w:rPr>
        <w:t xml:space="preserve"> </w:t>
      </w:r>
      <w:proofErr w:type="spellStart"/>
      <w:r w:rsidRPr="00226671">
        <w:rPr>
          <w:rStyle w:val="hps"/>
          <w:lang w:val="en-AU"/>
        </w:rPr>
        <w:t>penelitian</w:t>
      </w:r>
      <w:proofErr w:type="spellEnd"/>
      <w:r w:rsidRPr="00226671">
        <w:rPr>
          <w:rStyle w:val="hps"/>
          <w:lang w:val="en-AU"/>
        </w:rPr>
        <w:t xml:space="preserve"> </w:t>
      </w:r>
      <w:proofErr w:type="spellStart"/>
      <w:r w:rsidRPr="00226671">
        <w:rPr>
          <w:rStyle w:val="hps"/>
          <w:lang w:val="en-AU"/>
        </w:rPr>
        <w:t>ini</w:t>
      </w:r>
      <w:proofErr w:type="spellEnd"/>
      <w:r w:rsidRPr="00226671">
        <w:rPr>
          <w:rStyle w:val="hps"/>
          <w:lang w:val="en-AU"/>
        </w:rPr>
        <w:t xml:space="preserve"> </w:t>
      </w:r>
      <w:proofErr w:type="spellStart"/>
      <w:r w:rsidRPr="00226671">
        <w:rPr>
          <w:rStyle w:val="hps"/>
          <w:lang w:val="en-AU"/>
        </w:rPr>
        <w:t>yaitu</w:t>
      </w:r>
      <w:proofErr w:type="spellEnd"/>
      <w:r w:rsidRPr="00226671">
        <w:rPr>
          <w:rStyle w:val="hps"/>
          <w:lang w:val="en-AU"/>
        </w:rPr>
        <w:t xml:space="preserve"> </w:t>
      </w:r>
      <w:proofErr w:type="spellStart"/>
      <w:r w:rsidRPr="00226671">
        <w:rPr>
          <w:rStyle w:val="hps"/>
          <w:lang w:val="en-AU"/>
        </w:rPr>
        <w:t>dengan</w:t>
      </w:r>
      <w:proofErr w:type="spellEnd"/>
      <w:r w:rsidRPr="00226671">
        <w:rPr>
          <w:rStyle w:val="hps"/>
          <w:lang w:val="en-AU"/>
        </w:rPr>
        <w:t xml:space="preserve"> </w:t>
      </w:r>
      <w:proofErr w:type="spellStart"/>
      <w:r w:rsidRPr="00226671">
        <w:rPr>
          <w:rStyle w:val="hps"/>
          <w:lang w:val="en-AU"/>
        </w:rPr>
        <w:t>menggunakan</w:t>
      </w:r>
      <w:proofErr w:type="spellEnd"/>
      <w:r w:rsidRPr="00226671">
        <w:rPr>
          <w:rStyle w:val="hps"/>
          <w:lang w:val="en-AU"/>
        </w:rPr>
        <w:t xml:space="preserve"> </w:t>
      </w:r>
      <w:proofErr w:type="spellStart"/>
      <w:r w:rsidRPr="00226671">
        <w:rPr>
          <w:rStyle w:val="hps"/>
          <w:lang w:val="en-AU"/>
        </w:rPr>
        <w:t>metode</w:t>
      </w:r>
      <w:proofErr w:type="spellEnd"/>
      <w:r w:rsidRPr="00226671">
        <w:rPr>
          <w:rStyle w:val="hps"/>
          <w:lang w:val="en-AU"/>
        </w:rPr>
        <w:t xml:space="preserve"> Importance Performance Analysis. </w:t>
      </w:r>
      <w:proofErr w:type="spellStart"/>
      <w:r w:rsidRPr="00226671">
        <w:rPr>
          <w:rStyle w:val="hps"/>
          <w:lang w:val="en-AU"/>
        </w:rPr>
        <w:t>Sistem</w:t>
      </w:r>
      <w:proofErr w:type="spellEnd"/>
      <w:r w:rsidRPr="00226671">
        <w:rPr>
          <w:rStyle w:val="hps"/>
          <w:lang w:val="en-AU"/>
        </w:rPr>
        <w:t xml:space="preserve"> yang </w:t>
      </w:r>
      <w:proofErr w:type="spellStart"/>
      <w:r w:rsidRPr="00226671">
        <w:rPr>
          <w:rStyle w:val="hps"/>
          <w:lang w:val="en-AU"/>
        </w:rPr>
        <w:t>akan</w:t>
      </w:r>
      <w:proofErr w:type="spellEnd"/>
      <w:r w:rsidRPr="00226671">
        <w:rPr>
          <w:rStyle w:val="hps"/>
          <w:lang w:val="en-AU"/>
        </w:rPr>
        <w:t xml:space="preserve"> </w:t>
      </w:r>
      <w:proofErr w:type="spellStart"/>
      <w:r w:rsidRPr="00226671">
        <w:rPr>
          <w:rStyle w:val="hps"/>
          <w:lang w:val="en-AU"/>
        </w:rPr>
        <w:t>dibuat</w:t>
      </w:r>
      <w:proofErr w:type="spellEnd"/>
      <w:r w:rsidRPr="00226671">
        <w:rPr>
          <w:rStyle w:val="hps"/>
          <w:lang w:val="en-AU"/>
        </w:rPr>
        <w:t xml:space="preserve"> </w:t>
      </w:r>
      <w:proofErr w:type="spellStart"/>
      <w:r w:rsidRPr="00226671">
        <w:rPr>
          <w:rStyle w:val="hps"/>
          <w:lang w:val="en-AU"/>
        </w:rPr>
        <w:t>menampilkan</w:t>
      </w:r>
      <w:proofErr w:type="spellEnd"/>
      <w:r w:rsidRPr="00226671">
        <w:rPr>
          <w:rStyle w:val="hps"/>
          <w:lang w:val="en-AU"/>
        </w:rPr>
        <w:t xml:space="preserve"> </w:t>
      </w:r>
      <w:proofErr w:type="spellStart"/>
      <w:r w:rsidRPr="00226671">
        <w:rPr>
          <w:rStyle w:val="hps"/>
          <w:lang w:val="en-AU"/>
        </w:rPr>
        <w:t>kuesioner</w:t>
      </w:r>
      <w:proofErr w:type="spellEnd"/>
      <w:r w:rsidRPr="00226671">
        <w:rPr>
          <w:rStyle w:val="hps"/>
          <w:lang w:val="en-AU"/>
        </w:rPr>
        <w:t xml:space="preserve"> yang </w:t>
      </w:r>
      <w:proofErr w:type="spellStart"/>
      <w:r w:rsidRPr="00226671">
        <w:rPr>
          <w:rStyle w:val="hps"/>
          <w:lang w:val="en-AU"/>
        </w:rPr>
        <w:t>akan</w:t>
      </w:r>
      <w:proofErr w:type="spellEnd"/>
      <w:r w:rsidRPr="00226671">
        <w:rPr>
          <w:rStyle w:val="hps"/>
          <w:lang w:val="en-AU"/>
        </w:rPr>
        <w:t xml:space="preserve"> </w:t>
      </w:r>
      <w:proofErr w:type="spellStart"/>
      <w:r w:rsidRPr="00226671">
        <w:rPr>
          <w:rStyle w:val="hps"/>
          <w:lang w:val="en-AU"/>
        </w:rPr>
        <w:t>diisi</w:t>
      </w:r>
      <w:proofErr w:type="spellEnd"/>
      <w:r w:rsidRPr="00226671">
        <w:rPr>
          <w:rStyle w:val="hps"/>
          <w:lang w:val="en-AU"/>
        </w:rPr>
        <w:t xml:space="preserve"> oleh </w:t>
      </w:r>
      <w:proofErr w:type="spellStart"/>
      <w:r w:rsidRPr="00226671">
        <w:rPr>
          <w:rStyle w:val="hps"/>
          <w:lang w:val="en-AU"/>
        </w:rPr>
        <w:t>pasien</w:t>
      </w:r>
      <w:proofErr w:type="spellEnd"/>
      <w:r w:rsidRPr="00226671">
        <w:rPr>
          <w:rStyle w:val="hps"/>
          <w:lang w:val="en-AU"/>
        </w:rPr>
        <w:t xml:space="preserve">. </w:t>
      </w:r>
      <w:proofErr w:type="spellStart"/>
      <w:r w:rsidRPr="00226671">
        <w:rPr>
          <w:rStyle w:val="hps"/>
          <w:lang w:val="en-AU"/>
        </w:rPr>
        <w:t>Menurut</w:t>
      </w:r>
      <w:proofErr w:type="spellEnd"/>
      <w:r w:rsidRPr="00226671">
        <w:rPr>
          <w:rStyle w:val="hps"/>
          <w:lang w:val="en-AU"/>
        </w:rPr>
        <w:t xml:space="preserve"> </w:t>
      </w:r>
      <w:proofErr w:type="spellStart"/>
      <w:r w:rsidRPr="00226671">
        <w:rPr>
          <w:rStyle w:val="hps"/>
          <w:lang w:val="en-AU"/>
        </w:rPr>
        <w:t>Algifari</w:t>
      </w:r>
      <w:proofErr w:type="spellEnd"/>
      <w:r w:rsidRPr="00226671">
        <w:rPr>
          <w:rStyle w:val="hps"/>
          <w:lang w:val="en-AU"/>
        </w:rPr>
        <w:t xml:space="preserve"> (2016) </w:t>
      </w:r>
      <w:proofErr w:type="spellStart"/>
      <w:r w:rsidRPr="00226671">
        <w:rPr>
          <w:rStyle w:val="hps"/>
          <w:lang w:val="en-AU"/>
        </w:rPr>
        <w:t>tujuan</w:t>
      </w:r>
      <w:proofErr w:type="spellEnd"/>
      <w:r w:rsidRPr="00226671">
        <w:rPr>
          <w:rStyle w:val="hps"/>
          <w:lang w:val="en-AU"/>
        </w:rPr>
        <w:t xml:space="preserve"> </w:t>
      </w:r>
      <w:proofErr w:type="spellStart"/>
      <w:r w:rsidRPr="00226671">
        <w:rPr>
          <w:rStyle w:val="hps"/>
          <w:lang w:val="en-AU"/>
        </w:rPr>
        <w:t>utama</w:t>
      </w:r>
      <w:proofErr w:type="spellEnd"/>
      <w:r w:rsidRPr="00226671">
        <w:rPr>
          <w:rStyle w:val="hps"/>
          <w:lang w:val="en-AU"/>
        </w:rPr>
        <w:t xml:space="preserve"> Importance Performance Analysis (IPA) </w:t>
      </w:r>
      <w:proofErr w:type="spellStart"/>
      <w:r w:rsidRPr="00226671">
        <w:rPr>
          <w:rStyle w:val="hps"/>
          <w:lang w:val="en-AU"/>
        </w:rPr>
        <w:t>adalah</w:t>
      </w:r>
      <w:proofErr w:type="spellEnd"/>
      <w:r w:rsidRPr="00226671">
        <w:rPr>
          <w:rStyle w:val="hps"/>
          <w:lang w:val="en-AU"/>
        </w:rPr>
        <w:t xml:space="preserve"> </w:t>
      </w:r>
      <w:proofErr w:type="spellStart"/>
      <w:r w:rsidRPr="00226671">
        <w:rPr>
          <w:rStyle w:val="hps"/>
          <w:lang w:val="en-AU"/>
        </w:rPr>
        <w:t>sebagai</w:t>
      </w:r>
      <w:proofErr w:type="spellEnd"/>
      <w:r w:rsidRPr="00226671">
        <w:rPr>
          <w:rStyle w:val="hps"/>
          <w:lang w:val="en-AU"/>
        </w:rPr>
        <w:t xml:space="preserve"> </w:t>
      </w:r>
      <w:proofErr w:type="spellStart"/>
      <w:r w:rsidRPr="00226671">
        <w:rPr>
          <w:rStyle w:val="hps"/>
          <w:lang w:val="en-AU"/>
        </w:rPr>
        <w:t>alat</w:t>
      </w:r>
      <w:proofErr w:type="spellEnd"/>
      <w:r w:rsidRPr="00226671">
        <w:rPr>
          <w:rStyle w:val="hps"/>
          <w:lang w:val="en-AU"/>
        </w:rPr>
        <w:t xml:space="preserve"> diagnosis </w:t>
      </w:r>
      <w:proofErr w:type="spellStart"/>
      <w:r w:rsidRPr="00226671">
        <w:rPr>
          <w:rStyle w:val="hps"/>
          <w:lang w:val="en-AU"/>
        </w:rPr>
        <w:t>untuk</w:t>
      </w:r>
      <w:proofErr w:type="spellEnd"/>
      <w:r w:rsidRPr="00226671">
        <w:rPr>
          <w:rStyle w:val="hps"/>
          <w:lang w:val="en-AU"/>
        </w:rPr>
        <w:t xml:space="preserve"> </w:t>
      </w:r>
      <w:proofErr w:type="spellStart"/>
      <w:r w:rsidRPr="00226671">
        <w:rPr>
          <w:rStyle w:val="hps"/>
          <w:lang w:val="en-AU"/>
        </w:rPr>
        <w:t>memudahkan</w:t>
      </w:r>
      <w:proofErr w:type="spellEnd"/>
      <w:r w:rsidRPr="00226671">
        <w:rPr>
          <w:rStyle w:val="hps"/>
          <w:lang w:val="en-AU"/>
        </w:rPr>
        <w:t xml:space="preserve"> </w:t>
      </w:r>
      <w:proofErr w:type="spellStart"/>
      <w:r w:rsidRPr="00226671">
        <w:rPr>
          <w:rStyle w:val="hps"/>
          <w:lang w:val="en-AU"/>
        </w:rPr>
        <w:t>mengidentifikasi</w:t>
      </w:r>
      <w:proofErr w:type="spellEnd"/>
      <w:r w:rsidRPr="00226671">
        <w:rPr>
          <w:rStyle w:val="hps"/>
          <w:lang w:val="en-AU"/>
        </w:rPr>
        <w:t xml:space="preserve"> </w:t>
      </w:r>
      <w:proofErr w:type="spellStart"/>
      <w:r w:rsidRPr="00226671">
        <w:rPr>
          <w:rStyle w:val="hps"/>
          <w:lang w:val="en-AU"/>
        </w:rPr>
        <w:t>dimensi-dimensi</w:t>
      </w:r>
      <w:proofErr w:type="spellEnd"/>
      <w:r w:rsidRPr="00226671">
        <w:rPr>
          <w:rStyle w:val="hps"/>
          <w:lang w:val="en-AU"/>
        </w:rPr>
        <w:t xml:space="preserve"> yang </w:t>
      </w:r>
      <w:proofErr w:type="spellStart"/>
      <w:r w:rsidRPr="00226671">
        <w:rPr>
          <w:rStyle w:val="hps"/>
          <w:lang w:val="en-AU"/>
        </w:rPr>
        <w:t>didasarkan</w:t>
      </w:r>
      <w:proofErr w:type="spellEnd"/>
      <w:r w:rsidRPr="00226671">
        <w:rPr>
          <w:rStyle w:val="hps"/>
          <w:lang w:val="en-AU"/>
        </w:rPr>
        <w:t xml:space="preserve"> pada </w:t>
      </w:r>
      <w:proofErr w:type="spellStart"/>
      <w:r w:rsidRPr="00226671">
        <w:rPr>
          <w:rStyle w:val="hps"/>
          <w:lang w:val="en-AU"/>
        </w:rPr>
        <w:t>kepentingan</w:t>
      </w:r>
      <w:proofErr w:type="spellEnd"/>
      <w:r w:rsidRPr="00226671">
        <w:rPr>
          <w:rStyle w:val="hps"/>
          <w:lang w:val="en-AU"/>
        </w:rPr>
        <w:t xml:space="preserve"> masing-masing, </w:t>
      </w:r>
      <w:proofErr w:type="spellStart"/>
      <w:r w:rsidRPr="00226671">
        <w:rPr>
          <w:rStyle w:val="hps"/>
          <w:lang w:val="en-AU"/>
        </w:rPr>
        <w:t>apakah</w:t>
      </w:r>
      <w:proofErr w:type="spellEnd"/>
      <w:r w:rsidRPr="00226671">
        <w:rPr>
          <w:rStyle w:val="hps"/>
          <w:lang w:val="en-AU"/>
        </w:rPr>
        <w:t xml:space="preserve"> </w:t>
      </w:r>
      <w:proofErr w:type="spellStart"/>
      <w:r w:rsidRPr="00226671">
        <w:rPr>
          <w:rStyle w:val="hps"/>
          <w:lang w:val="en-AU"/>
        </w:rPr>
        <w:t>produk</w:t>
      </w:r>
      <w:proofErr w:type="spellEnd"/>
      <w:r w:rsidRPr="00226671">
        <w:rPr>
          <w:rStyle w:val="hps"/>
          <w:lang w:val="en-AU"/>
        </w:rPr>
        <w:t xml:space="preserve"> </w:t>
      </w:r>
      <w:proofErr w:type="spellStart"/>
      <w:r w:rsidRPr="00226671">
        <w:rPr>
          <w:rStyle w:val="hps"/>
          <w:lang w:val="en-AU"/>
        </w:rPr>
        <w:t>atau</w:t>
      </w:r>
      <w:proofErr w:type="spellEnd"/>
      <w:r w:rsidRPr="00226671">
        <w:rPr>
          <w:rStyle w:val="hps"/>
          <w:lang w:val="en-AU"/>
        </w:rPr>
        <w:t xml:space="preserve"> </w:t>
      </w:r>
      <w:proofErr w:type="spellStart"/>
      <w:r w:rsidRPr="00226671">
        <w:rPr>
          <w:rStyle w:val="hps"/>
          <w:lang w:val="en-AU"/>
        </w:rPr>
        <w:t>jasa</w:t>
      </w:r>
      <w:proofErr w:type="spellEnd"/>
      <w:r w:rsidRPr="00226671">
        <w:rPr>
          <w:rStyle w:val="hps"/>
          <w:lang w:val="en-AU"/>
        </w:rPr>
        <w:t xml:space="preserve"> </w:t>
      </w:r>
      <w:proofErr w:type="spellStart"/>
      <w:r w:rsidRPr="00226671">
        <w:rPr>
          <w:rStyle w:val="hps"/>
          <w:lang w:val="en-AU"/>
        </w:rPr>
        <w:t>tersebut</w:t>
      </w:r>
      <w:proofErr w:type="spellEnd"/>
      <w:r w:rsidRPr="00226671">
        <w:rPr>
          <w:rStyle w:val="hps"/>
          <w:lang w:val="en-AU"/>
        </w:rPr>
        <w:t xml:space="preserve"> </w:t>
      </w:r>
      <w:proofErr w:type="spellStart"/>
      <w:r w:rsidRPr="00226671">
        <w:rPr>
          <w:rStyle w:val="hps"/>
          <w:lang w:val="en-AU"/>
        </w:rPr>
        <w:t>berkinerja</w:t>
      </w:r>
      <w:proofErr w:type="spellEnd"/>
      <w:r w:rsidRPr="00226671">
        <w:rPr>
          <w:rStyle w:val="hps"/>
          <w:lang w:val="en-AU"/>
        </w:rPr>
        <w:t xml:space="preserve"> </w:t>
      </w:r>
      <w:proofErr w:type="spellStart"/>
      <w:r w:rsidRPr="00226671">
        <w:rPr>
          <w:rStyle w:val="hps"/>
          <w:lang w:val="en-AU"/>
        </w:rPr>
        <w:t>buruk</w:t>
      </w:r>
      <w:proofErr w:type="spellEnd"/>
      <w:r w:rsidRPr="00226671">
        <w:rPr>
          <w:rStyle w:val="hps"/>
          <w:lang w:val="en-AU"/>
        </w:rPr>
        <w:t xml:space="preserve"> </w:t>
      </w:r>
      <w:proofErr w:type="spellStart"/>
      <w:r w:rsidRPr="00226671">
        <w:rPr>
          <w:rStyle w:val="hps"/>
          <w:lang w:val="en-AU"/>
        </w:rPr>
        <w:t>atau</w:t>
      </w:r>
      <w:proofErr w:type="spellEnd"/>
      <w:r w:rsidRPr="00226671">
        <w:rPr>
          <w:rStyle w:val="hps"/>
          <w:lang w:val="en-AU"/>
        </w:rPr>
        <w:t xml:space="preserve"> </w:t>
      </w:r>
      <w:proofErr w:type="spellStart"/>
      <w:r w:rsidRPr="00226671">
        <w:rPr>
          <w:rStyle w:val="hps"/>
          <w:lang w:val="en-AU"/>
        </w:rPr>
        <w:t>berkinerja</w:t>
      </w:r>
      <w:proofErr w:type="spellEnd"/>
      <w:r w:rsidRPr="00226671">
        <w:rPr>
          <w:rStyle w:val="hps"/>
          <w:lang w:val="en-AU"/>
        </w:rPr>
        <w:t xml:space="preserve"> </w:t>
      </w:r>
      <w:proofErr w:type="spellStart"/>
      <w:r w:rsidRPr="00226671">
        <w:rPr>
          <w:rStyle w:val="hps"/>
          <w:lang w:val="en-AU"/>
        </w:rPr>
        <w:t>berlebih</w:t>
      </w:r>
      <w:proofErr w:type="spellEnd"/>
      <w:r w:rsidRPr="00226671">
        <w:rPr>
          <w:rStyle w:val="hps"/>
          <w:lang w:val="en-AU"/>
        </w:rPr>
        <w:t>.</w:t>
      </w:r>
      <w:r w:rsidR="00226671" w:rsidRPr="00226671">
        <w:t xml:space="preserve"> </w:t>
      </w:r>
      <w:proofErr w:type="spellStart"/>
      <w:r w:rsidR="00226671" w:rsidRPr="00226671">
        <w:rPr>
          <w:rStyle w:val="hps"/>
          <w:lang w:val="en-AU"/>
        </w:rPr>
        <w:t>Untuk</w:t>
      </w:r>
      <w:proofErr w:type="spellEnd"/>
      <w:r w:rsidR="00226671" w:rsidRPr="00226671">
        <w:rPr>
          <w:rStyle w:val="hps"/>
          <w:lang w:val="en-AU"/>
        </w:rPr>
        <w:t xml:space="preserve"> </w:t>
      </w:r>
      <w:proofErr w:type="spellStart"/>
      <w:r w:rsidR="00226671" w:rsidRPr="00226671">
        <w:rPr>
          <w:rStyle w:val="hps"/>
          <w:lang w:val="en-AU"/>
        </w:rPr>
        <w:t>kuesioner</w:t>
      </w:r>
      <w:proofErr w:type="spellEnd"/>
      <w:r w:rsidR="00226671" w:rsidRPr="00226671">
        <w:rPr>
          <w:rStyle w:val="hps"/>
          <w:lang w:val="en-AU"/>
        </w:rPr>
        <w:t xml:space="preserve"> </w:t>
      </w:r>
      <w:proofErr w:type="spellStart"/>
      <w:r w:rsidR="00226671" w:rsidRPr="00226671">
        <w:rPr>
          <w:rStyle w:val="hps"/>
          <w:lang w:val="en-AU"/>
        </w:rPr>
        <w:t>kualitas</w:t>
      </w:r>
      <w:proofErr w:type="spellEnd"/>
      <w:r w:rsidR="00226671" w:rsidRPr="00226671">
        <w:rPr>
          <w:rStyle w:val="hps"/>
          <w:lang w:val="en-AU"/>
        </w:rPr>
        <w:t xml:space="preserve"> </w:t>
      </w:r>
      <w:proofErr w:type="spellStart"/>
      <w:r w:rsidR="00226671" w:rsidRPr="00226671">
        <w:rPr>
          <w:rStyle w:val="hps"/>
          <w:lang w:val="en-AU"/>
        </w:rPr>
        <w:t>meliputi</w:t>
      </w:r>
      <w:proofErr w:type="spellEnd"/>
      <w:r w:rsidR="00226671" w:rsidRPr="00226671">
        <w:rPr>
          <w:rStyle w:val="hps"/>
          <w:lang w:val="en-AU"/>
        </w:rPr>
        <w:t xml:space="preserve"> </w:t>
      </w:r>
      <w:proofErr w:type="spellStart"/>
      <w:r w:rsidR="00226671" w:rsidRPr="00226671">
        <w:rPr>
          <w:rStyle w:val="hps"/>
          <w:lang w:val="en-AU"/>
        </w:rPr>
        <w:t>kehandalan</w:t>
      </w:r>
      <w:proofErr w:type="spellEnd"/>
      <w:r w:rsidR="00226671" w:rsidRPr="00226671">
        <w:rPr>
          <w:rStyle w:val="hps"/>
          <w:lang w:val="en-AU"/>
        </w:rPr>
        <w:t xml:space="preserve"> (reliability), </w:t>
      </w:r>
      <w:proofErr w:type="spellStart"/>
      <w:r w:rsidR="00226671" w:rsidRPr="00226671">
        <w:rPr>
          <w:rStyle w:val="hps"/>
          <w:lang w:val="en-AU"/>
        </w:rPr>
        <w:t>ketanggapan</w:t>
      </w:r>
      <w:proofErr w:type="spellEnd"/>
      <w:r w:rsidR="00226671" w:rsidRPr="00226671">
        <w:rPr>
          <w:rStyle w:val="hps"/>
          <w:lang w:val="en-AU"/>
        </w:rPr>
        <w:t xml:space="preserve"> (responsiveness), </w:t>
      </w:r>
      <w:proofErr w:type="spellStart"/>
      <w:r w:rsidR="00226671" w:rsidRPr="00226671">
        <w:rPr>
          <w:rStyle w:val="hps"/>
          <w:lang w:val="en-AU"/>
        </w:rPr>
        <w:t>jaminan</w:t>
      </w:r>
      <w:proofErr w:type="spellEnd"/>
      <w:r w:rsidR="00226671" w:rsidRPr="00226671">
        <w:rPr>
          <w:rStyle w:val="hps"/>
          <w:lang w:val="en-AU"/>
        </w:rPr>
        <w:t xml:space="preserve"> (assurance), </w:t>
      </w:r>
      <w:proofErr w:type="spellStart"/>
      <w:r w:rsidR="00226671" w:rsidRPr="00226671">
        <w:rPr>
          <w:rStyle w:val="hps"/>
          <w:lang w:val="en-AU"/>
        </w:rPr>
        <w:t>empati</w:t>
      </w:r>
      <w:proofErr w:type="spellEnd"/>
      <w:r w:rsidR="00226671" w:rsidRPr="00226671">
        <w:rPr>
          <w:rStyle w:val="hps"/>
          <w:lang w:val="en-AU"/>
        </w:rPr>
        <w:t xml:space="preserve"> (empathy), </w:t>
      </w:r>
      <w:proofErr w:type="spellStart"/>
      <w:r w:rsidR="00226671" w:rsidRPr="00226671">
        <w:rPr>
          <w:rStyle w:val="hps"/>
          <w:lang w:val="en-AU"/>
        </w:rPr>
        <w:t>berwujud</w:t>
      </w:r>
      <w:proofErr w:type="spellEnd"/>
      <w:r w:rsidR="00226671" w:rsidRPr="00226671">
        <w:rPr>
          <w:rStyle w:val="hps"/>
          <w:lang w:val="en-AU"/>
        </w:rPr>
        <w:t xml:space="preserve"> (tangible) </w:t>
      </w:r>
      <w:proofErr w:type="spellStart"/>
      <w:r w:rsidR="00226671" w:rsidRPr="00226671">
        <w:rPr>
          <w:rStyle w:val="hps"/>
          <w:lang w:val="en-AU"/>
        </w:rPr>
        <w:t>menggunakan</w:t>
      </w:r>
      <w:proofErr w:type="spellEnd"/>
      <w:r w:rsidR="00226671" w:rsidRPr="00226671">
        <w:rPr>
          <w:rStyle w:val="hps"/>
          <w:lang w:val="en-AU"/>
        </w:rPr>
        <w:t xml:space="preserve"> </w:t>
      </w:r>
      <w:proofErr w:type="spellStart"/>
      <w:r w:rsidR="00226671" w:rsidRPr="00226671">
        <w:rPr>
          <w:rStyle w:val="hps"/>
          <w:lang w:val="en-AU"/>
        </w:rPr>
        <w:t>skala</w:t>
      </w:r>
      <w:proofErr w:type="spellEnd"/>
      <w:r w:rsidR="00226671" w:rsidRPr="00226671">
        <w:rPr>
          <w:rStyle w:val="hps"/>
          <w:lang w:val="en-AU"/>
        </w:rPr>
        <w:t xml:space="preserve"> </w:t>
      </w:r>
      <w:proofErr w:type="spellStart"/>
      <w:r w:rsidR="00226671" w:rsidRPr="00226671">
        <w:rPr>
          <w:rStyle w:val="hps"/>
          <w:lang w:val="en-AU"/>
        </w:rPr>
        <w:t>likert</w:t>
      </w:r>
      <w:proofErr w:type="spellEnd"/>
      <w:r w:rsidR="00226671" w:rsidRPr="00226671">
        <w:rPr>
          <w:rStyle w:val="hps"/>
          <w:lang w:val="en-AU"/>
        </w:rPr>
        <w:t xml:space="preserve"> </w:t>
      </w:r>
      <w:proofErr w:type="spellStart"/>
      <w:r w:rsidR="00226671" w:rsidRPr="00226671">
        <w:rPr>
          <w:rStyle w:val="hps"/>
          <w:lang w:val="en-AU"/>
        </w:rPr>
        <w:t>dengan</w:t>
      </w:r>
      <w:proofErr w:type="spellEnd"/>
      <w:r w:rsidR="00226671" w:rsidRPr="00226671">
        <w:rPr>
          <w:rStyle w:val="hps"/>
          <w:lang w:val="en-AU"/>
        </w:rPr>
        <w:t xml:space="preserve"> 4 </w:t>
      </w:r>
      <w:proofErr w:type="spellStart"/>
      <w:r w:rsidR="00226671" w:rsidRPr="00226671">
        <w:rPr>
          <w:rStyle w:val="hps"/>
          <w:lang w:val="en-AU"/>
        </w:rPr>
        <w:t>jawaban</w:t>
      </w:r>
      <w:proofErr w:type="spellEnd"/>
      <w:r w:rsidR="00226671" w:rsidRPr="00226671">
        <w:rPr>
          <w:rStyle w:val="hps"/>
          <w:lang w:val="en-AU"/>
        </w:rPr>
        <w:t xml:space="preserve">, </w:t>
      </w:r>
      <w:proofErr w:type="spellStart"/>
      <w:r w:rsidR="00226671" w:rsidRPr="00226671">
        <w:rPr>
          <w:rStyle w:val="hps"/>
          <w:lang w:val="en-AU"/>
        </w:rPr>
        <w:t>yaitu</w:t>
      </w:r>
      <w:proofErr w:type="spellEnd"/>
      <w:r w:rsidR="00226671" w:rsidRPr="00226671">
        <w:rPr>
          <w:rStyle w:val="hps"/>
          <w:lang w:val="en-AU"/>
        </w:rPr>
        <w:t>:</w:t>
      </w:r>
      <w:r w:rsidR="00226671" w:rsidRPr="00226671">
        <w:rPr>
          <w:rStyle w:val="hps"/>
          <w:lang w:val="en-AU"/>
        </w:rPr>
        <w:t xml:space="preserve"> </w:t>
      </w:r>
      <w:r w:rsidR="00226671" w:rsidRPr="00226671">
        <w:rPr>
          <w:rStyle w:val="hps"/>
          <w:lang w:val="en-AU"/>
        </w:rPr>
        <w:t xml:space="preserve">Sangat Baik (4), Baik (3), </w:t>
      </w:r>
      <w:proofErr w:type="spellStart"/>
      <w:r w:rsidR="00226671" w:rsidRPr="00226671">
        <w:rPr>
          <w:rStyle w:val="hps"/>
          <w:lang w:val="en-AU"/>
        </w:rPr>
        <w:t>Cukup</w:t>
      </w:r>
      <w:proofErr w:type="spellEnd"/>
      <w:r w:rsidR="00226671" w:rsidRPr="00226671">
        <w:rPr>
          <w:rStyle w:val="hps"/>
          <w:lang w:val="en-AU"/>
        </w:rPr>
        <w:t xml:space="preserve"> Baik (2), Kurang Baik (1). </w:t>
      </w:r>
      <w:proofErr w:type="spellStart"/>
      <w:r w:rsidR="00226671" w:rsidRPr="00226671">
        <w:rPr>
          <w:rStyle w:val="hps"/>
          <w:lang w:val="en-AU"/>
        </w:rPr>
        <w:t>Kemudian</w:t>
      </w:r>
      <w:proofErr w:type="spellEnd"/>
      <w:r w:rsidR="00226671" w:rsidRPr="00226671">
        <w:rPr>
          <w:rStyle w:val="hps"/>
          <w:lang w:val="en-AU"/>
        </w:rPr>
        <w:t xml:space="preserve"> </w:t>
      </w:r>
      <w:proofErr w:type="spellStart"/>
      <w:r w:rsidR="00226671" w:rsidRPr="00226671">
        <w:rPr>
          <w:rStyle w:val="hps"/>
          <w:lang w:val="en-AU"/>
        </w:rPr>
        <w:t>dilakukan</w:t>
      </w:r>
      <w:proofErr w:type="spellEnd"/>
      <w:r w:rsidR="00226671" w:rsidRPr="00226671">
        <w:rPr>
          <w:rStyle w:val="hps"/>
          <w:lang w:val="en-AU"/>
        </w:rPr>
        <w:t xml:space="preserve"> </w:t>
      </w:r>
      <w:proofErr w:type="spellStart"/>
      <w:r w:rsidR="00226671" w:rsidRPr="00226671">
        <w:rPr>
          <w:rStyle w:val="hps"/>
          <w:lang w:val="en-AU"/>
        </w:rPr>
        <w:t>analisis</w:t>
      </w:r>
      <w:proofErr w:type="spellEnd"/>
      <w:r w:rsidR="00226671" w:rsidRPr="00226671">
        <w:rPr>
          <w:rStyle w:val="hps"/>
          <w:lang w:val="en-AU"/>
        </w:rPr>
        <w:t xml:space="preserve"> data </w:t>
      </w:r>
      <w:proofErr w:type="spellStart"/>
      <w:r w:rsidR="00226671" w:rsidRPr="00226671">
        <w:rPr>
          <w:rStyle w:val="hps"/>
          <w:lang w:val="en-AU"/>
        </w:rPr>
        <w:t>menggunakan</w:t>
      </w:r>
      <w:proofErr w:type="spellEnd"/>
      <w:r w:rsidR="00226671" w:rsidRPr="00226671">
        <w:rPr>
          <w:rStyle w:val="hps"/>
          <w:lang w:val="en-AU"/>
        </w:rPr>
        <w:t xml:space="preserve"> </w:t>
      </w:r>
      <w:proofErr w:type="spellStart"/>
      <w:r w:rsidR="00226671" w:rsidRPr="00226671">
        <w:rPr>
          <w:rStyle w:val="hps"/>
          <w:lang w:val="en-AU"/>
        </w:rPr>
        <w:t>analisis</w:t>
      </w:r>
      <w:proofErr w:type="spellEnd"/>
      <w:r w:rsidR="00226671" w:rsidRPr="00226671">
        <w:rPr>
          <w:rStyle w:val="hps"/>
          <w:lang w:val="en-AU"/>
        </w:rPr>
        <w:t xml:space="preserve"> </w:t>
      </w:r>
      <w:proofErr w:type="spellStart"/>
      <w:r w:rsidR="00226671" w:rsidRPr="00226671">
        <w:rPr>
          <w:rStyle w:val="hps"/>
          <w:lang w:val="en-AU"/>
        </w:rPr>
        <w:t>statistik</w:t>
      </w:r>
      <w:proofErr w:type="spellEnd"/>
      <w:r w:rsidR="00226671" w:rsidRPr="00226671">
        <w:rPr>
          <w:rStyle w:val="hps"/>
          <w:lang w:val="en-AU"/>
        </w:rPr>
        <w:t xml:space="preserve"> </w:t>
      </w:r>
      <w:proofErr w:type="spellStart"/>
      <w:r w:rsidR="00226671" w:rsidRPr="00226671">
        <w:rPr>
          <w:rStyle w:val="hps"/>
          <w:lang w:val="en-AU"/>
        </w:rPr>
        <w:t>bivariat</w:t>
      </w:r>
      <w:proofErr w:type="spellEnd"/>
    </w:p>
    <w:p w14:paraId="3270BF43" w14:textId="4A9DCE20" w:rsidR="00226671" w:rsidRPr="00226671" w:rsidRDefault="00226671" w:rsidP="001C2C28">
      <w:pPr>
        <w:pStyle w:val="Body"/>
        <w:numPr>
          <w:ilvl w:val="0"/>
          <w:numId w:val="7"/>
        </w:numPr>
        <w:spacing w:line="240" w:lineRule="auto"/>
        <w:ind w:left="284" w:hanging="284"/>
        <w:rPr>
          <w:rStyle w:val="hps"/>
          <w:lang w:val="en-AU"/>
        </w:rPr>
      </w:pPr>
      <w:proofErr w:type="spellStart"/>
      <w:r w:rsidRPr="00226671">
        <w:rPr>
          <w:rStyle w:val="hps"/>
          <w:lang w:val="en-AU"/>
        </w:rPr>
        <w:t>Hubungan</w:t>
      </w:r>
      <w:proofErr w:type="spellEnd"/>
      <w:r w:rsidRPr="00226671">
        <w:rPr>
          <w:rStyle w:val="hps"/>
          <w:lang w:val="en-AU"/>
        </w:rPr>
        <w:t xml:space="preserve"> Antara </w:t>
      </w:r>
      <w:proofErr w:type="spellStart"/>
      <w:r w:rsidRPr="00226671">
        <w:rPr>
          <w:rStyle w:val="hps"/>
          <w:lang w:val="en-AU"/>
        </w:rPr>
        <w:t>Kualitas</w:t>
      </w:r>
      <w:proofErr w:type="spellEnd"/>
      <w:r w:rsidRPr="00226671">
        <w:rPr>
          <w:rStyle w:val="hps"/>
          <w:lang w:val="en-AU"/>
        </w:rPr>
        <w:t xml:space="preserve"> </w:t>
      </w:r>
      <w:proofErr w:type="spellStart"/>
      <w:r w:rsidRPr="00226671">
        <w:rPr>
          <w:rStyle w:val="hps"/>
          <w:lang w:val="en-AU"/>
        </w:rPr>
        <w:t>Pelayanan</w:t>
      </w:r>
      <w:proofErr w:type="spellEnd"/>
      <w:r w:rsidRPr="00226671">
        <w:rPr>
          <w:rStyle w:val="hps"/>
          <w:lang w:val="en-AU"/>
        </w:rPr>
        <w:t xml:space="preserve"> </w:t>
      </w:r>
      <w:proofErr w:type="spellStart"/>
      <w:r w:rsidRPr="00226671">
        <w:rPr>
          <w:rStyle w:val="hps"/>
          <w:lang w:val="en-AU"/>
        </w:rPr>
        <w:t>kefarmasian</w:t>
      </w:r>
      <w:proofErr w:type="spellEnd"/>
      <w:r w:rsidRPr="00226671">
        <w:rPr>
          <w:rStyle w:val="hps"/>
          <w:lang w:val="en-AU"/>
        </w:rPr>
        <w:t xml:space="preserve"> </w:t>
      </w:r>
      <w:proofErr w:type="spellStart"/>
      <w:r w:rsidRPr="00226671">
        <w:rPr>
          <w:rStyle w:val="hps"/>
          <w:lang w:val="en-AU"/>
        </w:rPr>
        <w:t>Terhadap</w:t>
      </w:r>
      <w:proofErr w:type="spellEnd"/>
      <w:r w:rsidRPr="00226671">
        <w:rPr>
          <w:rStyle w:val="hps"/>
          <w:lang w:val="en-AU"/>
        </w:rPr>
        <w:t xml:space="preserve"> </w:t>
      </w:r>
      <w:proofErr w:type="spellStart"/>
      <w:r w:rsidRPr="00226671">
        <w:rPr>
          <w:rStyle w:val="hps"/>
          <w:lang w:val="en-AU"/>
        </w:rPr>
        <w:t>Kepuasan</w:t>
      </w:r>
      <w:proofErr w:type="spellEnd"/>
      <w:r w:rsidRPr="00226671">
        <w:rPr>
          <w:rStyle w:val="hps"/>
          <w:lang w:val="en-AU"/>
        </w:rPr>
        <w:t xml:space="preserve"> </w:t>
      </w:r>
      <w:proofErr w:type="spellStart"/>
      <w:r w:rsidRPr="00226671">
        <w:rPr>
          <w:rStyle w:val="hps"/>
          <w:lang w:val="en-AU"/>
        </w:rPr>
        <w:t>Pasien</w:t>
      </w:r>
      <w:proofErr w:type="spellEnd"/>
      <w:r w:rsidRPr="00226671">
        <w:rPr>
          <w:rStyle w:val="hps"/>
          <w:lang w:val="en-AU"/>
        </w:rPr>
        <w:t xml:space="preserve"> di </w:t>
      </w:r>
      <w:proofErr w:type="spellStart"/>
      <w:r w:rsidRPr="00226671">
        <w:rPr>
          <w:rStyle w:val="hps"/>
          <w:lang w:val="en-AU"/>
        </w:rPr>
        <w:t>Puskesmas</w:t>
      </w:r>
      <w:proofErr w:type="spellEnd"/>
      <w:r w:rsidRPr="00226671">
        <w:rPr>
          <w:rStyle w:val="hps"/>
          <w:lang w:val="en-AU"/>
        </w:rPr>
        <w:t xml:space="preserve"> </w:t>
      </w:r>
      <w:proofErr w:type="spellStart"/>
      <w:r w:rsidRPr="00226671">
        <w:rPr>
          <w:rStyle w:val="hps"/>
          <w:lang w:val="en-AU"/>
        </w:rPr>
        <w:t>Gogagoman</w:t>
      </w:r>
      <w:proofErr w:type="spellEnd"/>
      <w:r w:rsidRPr="00226671">
        <w:rPr>
          <w:rStyle w:val="hps"/>
          <w:lang w:val="en-AU"/>
        </w:rPr>
        <w:t xml:space="preserve"> Kota Kotamobagu</w:t>
      </w:r>
      <w:r>
        <w:rPr>
          <w:rStyle w:val="hps"/>
          <w:lang w:val="en-AU"/>
        </w:rPr>
        <w:t xml:space="preserve">. </w:t>
      </w:r>
      <w:proofErr w:type="spellStart"/>
      <w:r w:rsidRPr="00226671">
        <w:rPr>
          <w:rStyle w:val="hps"/>
          <w:lang w:val="en-AU"/>
        </w:rPr>
        <w:t>Untuk</w:t>
      </w:r>
      <w:proofErr w:type="spellEnd"/>
      <w:r w:rsidRPr="00226671">
        <w:rPr>
          <w:rStyle w:val="hps"/>
          <w:lang w:val="en-AU"/>
        </w:rPr>
        <w:t xml:space="preserve"> </w:t>
      </w:r>
      <w:proofErr w:type="spellStart"/>
      <w:r w:rsidRPr="00226671">
        <w:rPr>
          <w:rStyle w:val="hps"/>
          <w:lang w:val="en-AU"/>
        </w:rPr>
        <w:t>melihat</w:t>
      </w:r>
      <w:proofErr w:type="spellEnd"/>
      <w:r w:rsidRPr="00226671">
        <w:rPr>
          <w:rStyle w:val="hps"/>
          <w:lang w:val="en-AU"/>
        </w:rPr>
        <w:t xml:space="preserve"> </w:t>
      </w:r>
      <w:proofErr w:type="spellStart"/>
      <w:r w:rsidRPr="00226671">
        <w:rPr>
          <w:rStyle w:val="hps"/>
          <w:lang w:val="en-AU"/>
        </w:rPr>
        <w:t>hubungan</w:t>
      </w:r>
      <w:proofErr w:type="spellEnd"/>
      <w:r w:rsidRPr="00226671">
        <w:rPr>
          <w:rStyle w:val="hps"/>
          <w:lang w:val="en-AU"/>
        </w:rPr>
        <w:t xml:space="preserve"> </w:t>
      </w:r>
      <w:proofErr w:type="spellStart"/>
      <w:r w:rsidRPr="00226671">
        <w:rPr>
          <w:rStyle w:val="hps"/>
          <w:lang w:val="en-AU"/>
        </w:rPr>
        <w:t>antara</w:t>
      </w:r>
      <w:proofErr w:type="spellEnd"/>
      <w:r w:rsidRPr="00226671">
        <w:rPr>
          <w:rStyle w:val="hps"/>
          <w:lang w:val="en-AU"/>
        </w:rPr>
        <w:t xml:space="preserve"> </w:t>
      </w:r>
      <w:proofErr w:type="spellStart"/>
      <w:r w:rsidRPr="00226671">
        <w:rPr>
          <w:rStyle w:val="hps"/>
          <w:lang w:val="en-AU"/>
        </w:rPr>
        <w:t>kualitas</w:t>
      </w:r>
      <w:proofErr w:type="spellEnd"/>
      <w:r w:rsidRPr="00226671">
        <w:rPr>
          <w:rStyle w:val="hps"/>
          <w:lang w:val="en-AU"/>
        </w:rPr>
        <w:t xml:space="preserve"> </w:t>
      </w:r>
      <w:proofErr w:type="spellStart"/>
      <w:r w:rsidRPr="00226671">
        <w:rPr>
          <w:rStyle w:val="hps"/>
          <w:lang w:val="en-AU"/>
        </w:rPr>
        <w:t>pelayanan</w:t>
      </w:r>
      <w:proofErr w:type="spellEnd"/>
      <w:r w:rsidRPr="00226671">
        <w:rPr>
          <w:rStyle w:val="hps"/>
          <w:lang w:val="en-AU"/>
        </w:rPr>
        <w:t xml:space="preserve"> </w:t>
      </w:r>
      <w:proofErr w:type="spellStart"/>
      <w:r w:rsidRPr="00226671">
        <w:rPr>
          <w:rStyle w:val="hps"/>
          <w:lang w:val="en-AU"/>
        </w:rPr>
        <w:t>kefarmasian</w:t>
      </w:r>
      <w:proofErr w:type="spellEnd"/>
      <w:r w:rsidRPr="00226671">
        <w:rPr>
          <w:rStyle w:val="hps"/>
          <w:lang w:val="en-AU"/>
        </w:rPr>
        <w:t xml:space="preserve"> </w:t>
      </w:r>
      <w:proofErr w:type="spellStart"/>
      <w:r w:rsidRPr="00226671">
        <w:rPr>
          <w:rStyle w:val="hps"/>
          <w:lang w:val="en-AU"/>
        </w:rPr>
        <w:t>terhadap</w:t>
      </w:r>
      <w:proofErr w:type="spellEnd"/>
      <w:r w:rsidRPr="00226671">
        <w:rPr>
          <w:rStyle w:val="hps"/>
          <w:lang w:val="en-AU"/>
        </w:rPr>
        <w:t xml:space="preserve"> </w:t>
      </w:r>
      <w:proofErr w:type="spellStart"/>
      <w:r w:rsidRPr="00226671">
        <w:rPr>
          <w:rStyle w:val="hps"/>
          <w:lang w:val="en-AU"/>
        </w:rPr>
        <w:t>kepuasan</w:t>
      </w:r>
      <w:proofErr w:type="spellEnd"/>
      <w:r w:rsidRPr="00226671">
        <w:rPr>
          <w:rStyle w:val="hps"/>
          <w:lang w:val="en-AU"/>
        </w:rPr>
        <w:t xml:space="preserve"> </w:t>
      </w:r>
      <w:proofErr w:type="spellStart"/>
      <w:r w:rsidRPr="00226671">
        <w:rPr>
          <w:rStyle w:val="hps"/>
          <w:lang w:val="en-AU"/>
        </w:rPr>
        <w:t>pasien</w:t>
      </w:r>
      <w:proofErr w:type="spellEnd"/>
      <w:r w:rsidRPr="00226671">
        <w:rPr>
          <w:rStyle w:val="hps"/>
          <w:lang w:val="en-AU"/>
        </w:rPr>
        <w:t xml:space="preserve"> </w:t>
      </w:r>
      <w:proofErr w:type="spellStart"/>
      <w:r w:rsidRPr="00226671">
        <w:rPr>
          <w:rStyle w:val="hps"/>
          <w:lang w:val="en-AU"/>
        </w:rPr>
        <w:t>menggunakan</w:t>
      </w:r>
      <w:proofErr w:type="spellEnd"/>
      <w:r w:rsidRPr="00226671">
        <w:rPr>
          <w:rStyle w:val="hps"/>
          <w:lang w:val="en-AU"/>
        </w:rPr>
        <w:t xml:space="preserve"> </w:t>
      </w:r>
      <w:proofErr w:type="spellStart"/>
      <w:r w:rsidRPr="00226671">
        <w:rPr>
          <w:rStyle w:val="hps"/>
          <w:lang w:val="en-AU"/>
        </w:rPr>
        <w:t>analisis</w:t>
      </w:r>
      <w:proofErr w:type="spellEnd"/>
      <w:r w:rsidRPr="00226671">
        <w:rPr>
          <w:rStyle w:val="hps"/>
          <w:lang w:val="en-AU"/>
        </w:rPr>
        <w:t xml:space="preserve"> </w:t>
      </w:r>
      <w:proofErr w:type="spellStart"/>
      <w:r w:rsidRPr="00226671">
        <w:rPr>
          <w:rStyle w:val="hps"/>
          <w:lang w:val="en-AU"/>
        </w:rPr>
        <w:t>bivariat</w:t>
      </w:r>
      <w:proofErr w:type="spellEnd"/>
      <w:r w:rsidRPr="00226671">
        <w:rPr>
          <w:rStyle w:val="hps"/>
          <w:lang w:val="en-AU"/>
        </w:rPr>
        <w:t xml:space="preserve">. </w:t>
      </w:r>
      <w:proofErr w:type="spellStart"/>
      <w:r w:rsidRPr="00226671">
        <w:rPr>
          <w:rStyle w:val="hps"/>
          <w:lang w:val="en-AU"/>
        </w:rPr>
        <w:t>Analisis</w:t>
      </w:r>
      <w:proofErr w:type="spellEnd"/>
      <w:r w:rsidRPr="00226671">
        <w:rPr>
          <w:rStyle w:val="hps"/>
          <w:lang w:val="en-AU"/>
        </w:rPr>
        <w:t xml:space="preserve"> </w:t>
      </w:r>
      <w:proofErr w:type="spellStart"/>
      <w:r w:rsidRPr="00226671">
        <w:rPr>
          <w:rStyle w:val="hps"/>
          <w:lang w:val="en-AU"/>
        </w:rPr>
        <w:t>bivariat</w:t>
      </w:r>
      <w:proofErr w:type="spellEnd"/>
      <w:r w:rsidRPr="00226671">
        <w:rPr>
          <w:rStyle w:val="hps"/>
          <w:lang w:val="en-AU"/>
        </w:rPr>
        <w:t xml:space="preserve"> </w:t>
      </w:r>
      <w:proofErr w:type="spellStart"/>
      <w:r w:rsidRPr="00226671">
        <w:rPr>
          <w:rStyle w:val="hps"/>
          <w:lang w:val="en-AU"/>
        </w:rPr>
        <w:t>yaitu</w:t>
      </w:r>
      <w:proofErr w:type="spellEnd"/>
      <w:r w:rsidRPr="00226671">
        <w:rPr>
          <w:rStyle w:val="hps"/>
          <w:lang w:val="en-AU"/>
        </w:rPr>
        <w:t xml:space="preserve"> </w:t>
      </w:r>
      <w:proofErr w:type="spellStart"/>
      <w:r w:rsidRPr="00226671">
        <w:rPr>
          <w:rStyle w:val="hps"/>
          <w:lang w:val="en-AU"/>
        </w:rPr>
        <w:t>untuk</w:t>
      </w:r>
      <w:proofErr w:type="spellEnd"/>
      <w:r w:rsidRPr="00226671">
        <w:rPr>
          <w:rStyle w:val="hps"/>
          <w:lang w:val="en-AU"/>
        </w:rPr>
        <w:t xml:space="preserve"> </w:t>
      </w:r>
      <w:proofErr w:type="spellStart"/>
      <w:r w:rsidRPr="00226671">
        <w:rPr>
          <w:rStyle w:val="hps"/>
          <w:lang w:val="en-AU"/>
        </w:rPr>
        <w:t>melihat</w:t>
      </w:r>
      <w:proofErr w:type="spellEnd"/>
      <w:r w:rsidRPr="00226671">
        <w:rPr>
          <w:rStyle w:val="hps"/>
          <w:lang w:val="en-AU"/>
        </w:rPr>
        <w:t xml:space="preserve"> </w:t>
      </w:r>
      <w:proofErr w:type="spellStart"/>
      <w:r w:rsidRPr="00226671">
        <w:rPr>
          <w:rStyle w:val="hps"/>
          <w:lang w:val="en-AU"/>
        </w:rPr>
        <w:t>hubungan</w:t>
      </w:r>
      <w:proofErr w:type="spellEnd"/>
      <w:r w:rsidRPr="00226671">
        <w:rPr>
          <w:rStyle w:val="hps"/>
          <w:lang w:val="en-AU"/>
        </w:rPr>
        <w:t xml:space="preserve"> </w:t>
      </w:r>
      <w:proofErr w:type="spellStart"/>
      <w:r w:rsidRPr="00226671">
        <w:rPr>
          <w:rStyle w:val="hps"/>
          <w:lang w:val="en-AU"/>
        </w:rPr>
        <w:t>antara</w:t>
      </w:r>
      <w:proofErr w:type="spellEnd"/>
      <w:r w:rsidRPr="00226671">
        <w:rPr>
          <w:rStyle w:val="hps"/>
          <w:lang w:val="en-AU"/>
        </w:rPr>
        <w:t xml:space="preserve"> variable dan uji Chi-square </w:t>
      </w:r>
      <w:proofErr w:type="spellStart"/>
      <w:r w:rsidRPr="00226671">
        <w:rPr>
          <w:rStyle w:val="hps"/>
          <w:lang w:val="en-AU"/>
        </w:rPr>
        <w:t>dilakukan</w:t>
      </w:r>
      <w:proofErr w:type="spellEnd"/>
      <w:r w:rsidRPr="00226671">
        <w:rPr>
          <w:rStyle w:val="hps"/>
          <w:lang w:val="en-AU"/>
        </w:rPr>
        <w:t xml:space="preserve"> </w:t>
      </w:r>
      <w:proofErr w:type="spellStart"/>
      <w:r w:rsidRPr="00226671">
        <w:rPr>
          <w:rStyle w:val="hps"/>
          <w:lang w:val="en-AU"/>
        </w:rPr>
        <w:t>untuk</w:t>
      </w:r>
      <w:proofErr w:type="spellEnd"/>
      <w:r w:rsidRPr="00226671">
        <w:rPr>
          <w:rStyle w:val="hps"/>
          <w:lang w:val="en-AU"/>
        </w:rPr>
        <w:t xml:space="preserve"> </w:t>
      </w:r>
      <w:proofErr w:type="spellStart"/>
      <w:r w:rsidRPr="00226671">
        <w:rPr>
          <w:rStyle w:val="hps"/>
          <w:lang w:val="en-AU"/>
        </w:rPr>
        <w:t>melihat</w:t>
      </w:r>
      <w:proofErr w:type="spellEnd"/>
      <w:r w:rsidRPr="00226671">
        <w:rPr>
          <w:rStyle w:val="hps"/>
          <w:lang w:val="en-AU"/>
        </w:rPr>
        <w:t xml:space="preserve"> </w:t>
      </w:r>
      <w:proofErr w:type="spellStart"/>
      <w:r w:rsidRPr="00226671">
        <w:rPr>
          <w:rStyle w:val="hps"/>
          <w:lang w:val="en-AU"/>
        </w:rPr>
        <w:t>hubungan</w:t>
      </w:r>
      <w:proofErr w:type="spellEnd"/>
      <w:r w:rsidRPr="00226671">
        <w:rPr>
          <w:rStyle w:val="hps"/>
          <w:lang w:val="en-AU"/>
        </w:rPr>
        <w:t xml:space="preserve"> </w:t>
      </w:r>
      <w:proofErr w:type="spellStart"/>
      <w:r w:rsidRPr="00226671">
        <w:rPr>
          <w:rStyle w:val="hps"/>
          <w:lang w:val="en-AU"/>
        </w:rPr>
        <w:t>antara</w:t>
      </w:r>
      <w:proofErr w:type="spellEnd"/>
      <w:r w:rsidRPr="00226671">
        <w:rPr>
          <w:rStyle w:val="hps"/>
          <w:lang w:val="en-AU"/>
        </w:rPr>
        <w:t xml:space="preserve"> variable </w:t>
      </w:r>
      <w:proofErr w:type="spellStart"/>
      <w:r w:rsidRPr="00226671">
        <w:rPr>
          <w:rStyle w:val="hps"/>
          <w:lang w:val="en-AU"/>
        </w:rPr>
        <w:t>kualitas</w:t>
      </w:r>
      <w:proofErr w:type="spellEnd"/>
      <w:r w:rsidRPr="00226671">
        <w:rPr>
          <w:rStyle w:val="hps"/>
          <w:lang w:val="en-AU"/>
        </w:rPr>
        <w:t xml:space="preserve"> dan </w:t>
      </w:r>
      <w:proofErr w:type="spellStart"/>
      <w:r w:rsidRPr="00226671">
        <w:rPr>
          <w:rStyle w:val="hps"/>
          <w:lang w:val="en-AU"/>
        </w:rPr>
        <w:t>kepuasan</w:t>
      </w:r>
      <w:proofErr w:type="spellEnd"/>
      <w:r w:rsidRPr="00226671">
        <w:rPr>
          <w:rStyle w:val="hps"/>
          <w:lang w:val="en-AU"/>
        </w:rPr>
        <w:t xml:space="preserve"> </w:t>
      </w:r>
      <w:proofErr w:type="spellStart"/>
      <w:r w:rsidRPr="00226671">
        <w:rPr>
          <w:rStyle w:val="hps"/>
          <w:lang w:val="en-AU"/>
        </w:rPr>
        <w:t>terhadap</w:t>
      </w:r>
      <w:proofErr w:type="spellEnd"/>
      <w:r w:rsidRPr="00226671">
        <w:rPr>
          <w:rStyle w:val="hps"/>
          <w:lang w:val="en-AU"/>
        </w:rPr>
        <w:t xml:space="preserve"> </w:t>
      </w:r>
      <w:proofErr w:type="spellStart"/>
      <w:r w:rsidRPr="00226671">
        <w:rPr>
          <w:rStyle w:val="hps"/>
          <w:lang w:val="en-AU"/>
        </w:rPr>
        <w:t>pelayanan</w:t>
      </w:r>
      <w:proofErr w:type="spellEnd"/>
      <w:r w:rsidRPr="00226671">
        <w:rPr>
          <w:rStyle w:val="hps"/>
          <w:lang w:val="en-AU"/>
        </w:rPr>
        <w:t xml:space="preserve"> </w:t>
      </w:r>
      <w:proofErr w:type="spellStart"/>
      <w:r w:rsidRPr="00226671">
        <w:rPr>
          <w:rStyle w:val="hps"/>
          <w:lang w:val="en-AU"/>
        </w:rPr>
        <w:t>kefarmasian</w:t>
      </w:r>
      <w:proofErr w:type="spellEnd"/>
      <w:r w:rsidRPr="00226671">
        <w:rPr>
          <w:rStyle w:val="hps"/>
          <w:lang w:val="en-AU"/>
        </w:rPr>
        <w:t xml:space="preserve"> di </w:t>
      </w:r>
      <w:proofErr w:type="spellStart"/>
      <w:r w:rsidRPr="00226671">
        <w:rPr>
          <w:rStyle w:val="hps"/>
          <w:lang w:val="en-AU"/>
        </w:rPr>
        <w:t>Puskesmas</w:t>
      </w:r>
      <w:proofErr w:type="spellEnd"/>
      <w:r w:rsidRPr="00226671">
        <w:rPr>
          <w:rStyle w:val="hps"/>
          <w:lang w:val="en-AU"/>
        </w:rPr>
        <w:t xml:space="preserve"> </w:t>
      </w:r>
      <w:proofErr w:type="spellStart"/>
      <w:r w:rsidRPr="00226671">
        <w:rPr>
          <w:rStyle w:val="hps"/>
          <w:lang w:val="en-AU"/>
        </w:rPr>
        <w:t>Gogagoman</w:t>
      </w:r>
      <w:proofErr w:type="spellEnd"/>
      <w:r w:rsidRPr="00226671">
        <w:rPr>
          <w:rStyle w:val="hps"/>
          <w:lang w:val="en-AU"/>
        </w:rPr>
        <w:t xml:space="preserve"> Kota Kotamobagu.</w:t>
      </w:r>
    </w:p>
    <w:bookmarkEnd w:id="10"/>
    <w:p w14:paraId="568F8696" w14:textId="77777777" w:rsidR="00226671" w:rsidRDefault="00226671" w:rsidP="00D24FD8">
      <w:pPr>
        <w:pStyle w:val="Addresses"/>
        <w:spacing w:line="240" w:lineRule="auto"/>
        <w:jc w:val="left"/>
        <w:rPr>
          <w:i w:val="0"/>
          <w:color w:val="FF0000"/>
        </w:rPr>
      </w:pPr>
    </w:p>
    <w:p w14:paraId="37E237E9" w14:textId="0A027541" w:rsidR="00D24FD8" w:rsidRDefault="00D24FD8" w:rsidP="00D24FD8">
      <w:pPr>
        <w:pStyle w:val="Heading1"/>
        <w:jc w:val="both"/>
      </w:pPr>
      <w:r>
        <w:rPr>
          <w:lang w:val="id-ID"/>
        </w:rPr>
        <w:t>HASIL DAN PEMBAHASAN</w:t>
      </w:r>
    </w:p>
    <w:p w14:paraId="5FBA0360" w14:textId="6DE8EAB5" w:rsidR="00226671" w:rsidRPr="00226671" w:rsidRDefault="00226671" w:rsidP="00226671">
      <w:pPr>
        <w:pStyle w:val="Body"/>
        <w:spacing w:line="240" w:lineRule="auto"/>
        <w:ind w:firstLine="0"/>
        <w:rPr>
          <w:rStyle w:val="hps"/>
          <w:b/>
          <w:bCs/>
          <w:lang w:val="id-ID"/>
        </w:rPr>
      </w:pPr>
      <w:bookmarkStart w:id="11" w:name="_Hlk207107246"/>
      <w:r w:rsidRPr="00226671">
        <w:rPr>
          <w:rStyle w:val="hps"/>
          <w:b/>
          <w:bCs/>
          <w:lang w:val="id-ID"/>
        </w:rPr>
        <w:t>Hasil Keterlaksanaan Standar Pelayanan Kefarmasian</w:t>
      </w:r>
    </w:p>
    <w:p w14:paraId="7BAD0657" w14:textId="3E9E1D54" w:rsidR="00226671" w:rsidRDefault="00226671" w:rsidP="00226671">
      <w:pPr>
        <w:pStyle w:val="Body"/>
        <w:spacing w:line="240" w:lineRule="auto"/>
        <w:ind w:firstLine="0"/>
        <w:jc w:val="center"/>
        <w:rPr>
          <w:rStyle w:val="hps"/>
          <w:lang w:val="id-ID"/>
        </w:rPr>
      </w:pPr>
      <w:r w:rsidRPr="00226671">
        <w:rPr>
          <w:rStyle w:val="hps"/>
          <w:lang w:val="id-ID"/>
        </w:rPr>
        <w:t>Tabel 5.2 Tabel Lembar Kuesioner dalam</w:t>
      </w:r>
      <w:r>
        <w:rPr>
          <w:rStyle w:val="hps"/>
          <w:lang w:val="id-ID"/>
        </w:rPr>
        <w:t xml:space="preserve"> </w:t>
      </w:r>
      <w:r w:rsidRPr="00226671">
        <w:rPr>
          <w:rStyle w:val="hps"/>
          <w:lang w:val="id-ID"/>
        </w:rPr>
        <w:t>Keterlaksanaan Standar Pelayanan</w:t>
      </w:r>
      <w:r>
        <w:rPr>
          <w:rStyle w:val="hps"/>
          <w:lang w:val="id-ID"/>
        </w:rPr>
        <w:t xml:space="preserve"> </w:t>
      </w:r>
      <w:r w:rsidRPr="00226671">
        <w:rPr>
          <w:rStyle w:val="hps"/>
          <w:lang w:val="id-ID"/>
        </w:rPr>
        <w:t>Kefarmasian</w:t>
      </w:r>
    </w:p>
    <w:bookmarkEnd w:id="11"/>
    <w:p w14:paraId="28FA80E7" w14:textId="77777777" w:rsidR="002B4C5D" w:rsidRDefault="002B4C5D" w:rsidP="00226671">
      <w:pPr>
        <w:pStyle w:val="Body"/>
        <w:spacing w:line="240" w:lineRule="auto"/>
        <w:ind w:firstLine="0"/>
        <w:jc w:val="center"/>
        <w:rPr>
          <w:rStyle w:val="hps"/>
          <w:lang w:val="id-ID"/>
        </w:rPr>
      </w:pPr>
    </w:p>
    <w:tbl>
      <w:tblPr>
        <w:tblStyle w:val="ListTable21"/>
        <w:tblW w:w="4534" w:type="dxa"/>
        <w:tblLayout w:type="fixed"/>
        <w:tblLook w:val="04A0" w:firstRow="1" w:lastRow="0" w:firstColumn="1" w:lastColumn="0" w:noHBand="0" w:noVBand="1"/>
      </w:tblPr>
      <w:tblGrid>
        <w:gridCol w:w="392"/>
        <w:gridCol w:w="709"/>
        <w:gridCol w:w="992"/>
        <w:gridCol w:w="992"/>
        <w:gridCol w:w="907"/>
        <w:gridCol w:w="542"/>
      </w:tblGrid>
      <w:tr w:rsidR="00226671" w:rsidRPr="00226671" w14:paraId="7A474E26" w14:textId="77777777" w:rsidTr="007110F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2" w:type="dxa"/>
            <w:vAlign w:val="center"/>
          </w:tcPr>
          <w:p w14:paraId="3472EA20" w14:textId="16826D76" w:rsidR="00226671" w:rsidRPr="00226671" w:rsidRDefault="00226671" w:rsidP="007110F3">
            <w:pPr>
              <w:widowControl/>
              <w:autoSpaceDE/>
              <w:autoSpaceDN/>
              <w:adjustRightInd/>
              <w:spacing w:line="240" w:lineRule="auto"/>
              <w:ind w:left="-49"/>
              <w:textAlignment w:val="auto"/>
              <w:rPr>
                <w:rFonts w:eastAsiaTheme="minorHAnsi"/>
                <w:kern w:val="0"/>
                <w:sz w:val="14"/>
                <w:szCs w:val="14"/>
                <w:lang w:eastAsia="en-US"/>
              </w:rPr>
            </w:pPr>
            <w:bookmarkStart w:id="12" w:name="_Hlk207107269"/>
            <w:proofErr w:type="spellStart"/>
            <w:r w:rsidRPr="00226671">
              <w:rPr>
                <w:rFonts w:eastAsiaTheme="minorHAnsi"/>
                <w:kern w:val="0"/>
                <w:sz w:val="14"/>
                <w:szCs w:val="14"/>
                <w:lang w:eastAsia="en-US"/>
              </w:rPr>
              <w:t>N</w:t>
            </w:r>
            <w:r w:rsidRPr="00226671">
              <w:rPr>
                <w:rFonts w:eastAsiaTheme="minorHAnsi"/>
                <w:kern w:val="0"/>
                <w:sz w:val="14"/>
                <w:szCs w:val="14"/>
                <w:lang w:eastAsia="en-US"/>
              </w:rPr>
              <w:t>o</w:t>
            </w:r>
            <w:proofErr w:type="spellEnd"/>
          </w:p>
        </w:tc>
        <w:tc>
          <w:tcPr>
            <w:tcW w:w="709" w:type="dxa"/>
            <w:vAlign w:val="center"/>
          </w:tcPr>
          <w:p w14:paraId="378CA1FF" w14:textId="77777777" w:rsidR="00226671" w:rsidRPr="00226671" w:rsidRDefault="00226671" w:rsidP="00226671">
            <w:pPr>
              <w:widowControl/>
              <w:autoSpaceDE/>
              <w:autoSpaceDN/>
              <w:adjustRightInd/>
              <w:spacing w:line="240" w:lineRule="auto"/>
              <w:ind w:left="-109"/>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Variabel</w:t>
            </w:r>
          </w:p>
        </w:tc>
        <w:tc>
          <w:tcPr>
            <w:tcW w:w="992" w:type="dxa"/>
            <w:vAlign w:val="center"/>
          </w:tcPr>
          <w:p w14:paraId="292F7B58" w14:textId="77777777" w:rsidR="00226671" w:rsidRPr="00226671" w:rsidRDefault="00226671" w:rsidP="00226671">
            <w:pPr>
              <w:widowControl/>
              <w:autoSpaceDE/>
              <w:autoSpaceDN/>
              <w:adjustRightInd/>
              <w:spacing w:line="240" w:lineRule="auto"/>
              <w:ind w:left="-8"/>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Pernyataan</w:t>
            </w:r>
          </w:p>
        </w:tc>
        <w:tc>
          <w:tcPr>
            <w:tcW w:w="992" w:type="dxa"/>
            <w:vAlign w:val="center"/>
          </w:tcPr>
          <w:p w14:paraId="1D9BB24B" w14:textId="77777777" w:rsidR="00226671" w:rsidRPr="00226671" w:rsidRDefault="00226671" w:rsidP="00226671">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 xml:space="preserve">Dilakukan oleh </w:t>
            </w:r>
            <w:proofErr w:type="spellStart"/>
            <w:r w:rsidRPr="00226671">
              <w:rPr>
                <w:rFonts w:eastAsiaTheme="minorHAnsi"/>
                <w:kern w:val="0"/>
                <w:sz w:val="14"/>
                <w:szCs w:val="14"/>
                <w:lang w:eastAsia="en-US"/>
              </w:rPr>
              <w:t>Pharmacist</w:t>
            </w:r>
            <w:proofErr w:type="spellEnd"/>
          </w:p>
        </w:tc>
        <w:tc>
          <w:tcPr>
            <w:tcW w:w="907" w:type="dxa"/>
            <w:vAlign w:val="center"/>
          </w:tcPr>
          <w:p w14:paraId="79139A1F" w14:textId="77777777" w:rsidR="00226671" w:rsidRPr="00226671" w:rsidRDefault="00226671" w:rsidP="00226671">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 xml:space="preserve">Tidak Dilakukan oleh </w:t>
            </w:r>
            <w:proofErr w:type="spellStart"/>
            <w:r w:rsidRPr="00226671">
              <w:rPr>
                <w:rFonts w:eastAsiaTheme="minorHAnsi"/>
                <w:kern w:val="0"/>
                <w:sz w:val="14"/>
                <w:szCs w:val="14"/>
                <w:lang w:eastAsia="en-US"/>
              </w:rPr>
              <w:t>Pharmacist</w:t>
            </w:r>
            <w:proofErr w:type="spellEnd"/>
          </w:p>
        </w:tc>
        <w:tc>
          <w:tcPr>
            <w:tcW w:w="542" w:type="dxa"/>
            <w:vAlign w:val="center"/>
          </w:tcPr>
          <w:p w14:paraId="000C7DEB" w14:textId="77777777" w:rsidR="00226671" w:rsidRPr="00226671" w:rsidRDefault="00226671" w:rsidP="00226671">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Total</w:t>
            </w:r>
          </w:p>
        </w:tc>
      </w:tr>
      <w:tr w:rsidR="00226671" w:rsidRPr="00226671" w14:paraId="0FBC355A" w14:textId="77777777" w:rsidTr="001C2C28">
        <w:trPr>
          <w:trHeight w:val="20"/>
        </w:trPr>
        <w:tc>
          <w:tcPr>
            <w:cnfStyle w:val="001000000000" w:firstRow="0" w:lastRow="0" w:firstColumn="1" w:lastColumn="0" w:oddVBand="0" w:evenVBand="0" w:oddHBand="0" w:evenHBand="0" w:firstRowFirstColumn="0" w:firstRowLastColumn="0" w:lastRowFirstColumn="0" w:lastRowLastColumn="0"/>
            <w:tcW w:w="4534" w:type="dxa"/>
            <w:gridSpan w:val="6"/>
            <w:vAlign w:val="center"/>
          </w:tcPr>
          <w:p w14:paraId="1C8E0756" w14:textId="77777777" w:rsidR="00226671" w:rsidRPr="00226671" w:rsidRDefault="00226671"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w:t>
            </w:r>
          </w:p>
        </w:tc>
      </w:tr>
      <w:tr w:rsidR="001C2C28" w:rsidRPr="00226671" w14:paraId="58D1B35A"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bottom w:val="nil"/>
            </w:tcBorders>
            <w:vAlign w:val="center"/>
          </w:tcPr>
          <w:p w14:paraId="42577FA2"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w:t>
            </w:r>
          </w:p>
        </w:tc>
        <w:tc>
          <w:tcPr>
            <w:tcW w:w="709" w:type="dxa"/>
            <w:vMerge w:val="restart"/>
            <w:vAlign w:val="center"/>
          </w:tcPr>
          <w:p w14:paraId="31C83DB3"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X1 (Pemeriksaan Resep)</w:t>
            </w:r>
          </w:p>
        </w:tc>
        <w:tc>
          <w:tcPr>
            <w:tcW w:w="992" w:type="dxa"/>
            <w:tcBorders>
              <w:bottom w:val="nil"/>
            </w:tcBorders>
            <w:vAlign w:val="center"/>
          </w:tcPr>
          <w:p w14:paraId="69F3B951"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P1</w:t>
            </w:r>
          </w:p>
        </w:tc>
        <w:tc>
          <w:tcPr>
            <w:tcW w:w="992" w:type="dxa"/>
            <w:tcBorders>
              <w:bottom w:val="nil"/>
            </w:tcBorders>
            <w:vAlign w:val="center"/>
          </w:tcPr>
          <w:p w14:paraId="46194898"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bottom w:val="nil"/>
            </w:tcBorders>
            <w:vAlign w:val="center"/>
          </w:tcPr>
          <w:p w14:paraId="5302C5D6"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bottom w:val="nil"/>
            </w:tcBorders>
            <w:vAlign w:val="center"/>
          </w:tcPr>
          <w:p w14:paraId="2C6C7BAF"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212160C3"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7FDA682C"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2</w:t>
            </w:r>
          </w:p>
        </w:tc>
        <w:tc>
          <w:tcPr>
            <w:tcW w:w="709" w:type="dxa"/>
            <w:vMerge/>
            <w:vAlign w:val="center"/>
          </w:tcPr>
          <w:p w14:paraId="78DB5013"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109BDEEB"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P2</w:t>
            </w:r>
          </w:p>
        </w:tc>
        <w:tc>
          <w:tcPr>
            <w:tcW w:w="992" w:type="dxa"/>
            <w:tcBorders>
              <w:top w:val="nil"/>
              <w:bottom w:val="nil"/>
            </w:tcBorders>
            <w:vAlign w:val="center"/>
          </w:tcPr>
          <w:p w14:paraId="46C39425"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581720D0"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0A52AF72"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654F4B50"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1889E319"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3</w:t>
            </w:r>
          </w:p>
        </w:tc>
        <w:tc>
          <w:tcPr>
            <w:tcW w:w="709" w:type="dxa"/>
            <w:vMerge/>
            <w:vAlign w:val="center"/>
          </w:tcPr>
          <w:p w14:paraId="7CD9E9C7"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4EEA843C"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P3</w:t>
            </w:r>
          </w:p>
        </w:tc>
        <w:tc>
          <w:tcPr>
            <w:tcW w:w="992" w:type="dxa"/>
            <w:tcBorders>
              <w:top w:val="nil"/>
              <w:bottom w:val="nil"/>
            </w:tcBorders>
            <w:vAlign w:val="center"/>
          </w:tcPr>
          <w:p w14:paraId="15DFBEE7"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43AB53DF"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1EBD7572"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29686EA6"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2E091F0B"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4</w:t>
            </w:r>
          </w:p>
        </w:tc>
        <w:tc>
          <w:tcPr>
            <w:tcW w:w="709" w:type="dxa"/>
            <w:vMerge/>
            <w:vAlign w:val="center"/>
          </w:tcPr>
          <w:p w14:paraId="2EF8C0D0"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1809C0E9"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P4</w:t>
            </w:r>
          </w:p>
        </w:tc>
        <w:tc>
          <w:tcPr>
            <w:tcW w:w="992" w:type="dxa"/>
            <w:tcBorders>
              <w:top w:val="nil"/>
              <w:bottom w:val="nil"/>
            </w:tcBorders>
            <w:vAlign w:val="center"/>
          </w:tcPr>
          <w:p w14:paraId="493A59D9"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5E95C44E"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3298C272"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0C2AEB18"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2669AAFA"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5</w:t>
            </w:r>
          </w:p>
        </w:tc>
        <w:tc>
          <w:tcPr>
            <w:tcW w:w="709" w:type="dxa"/>
            <w:vMerge/>
            <w:vAlign w:val="center"/>
          </w:tcPr>
          <w:p w14:paraId="3ED0F60A"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717BA077"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P5</w:t>
            </w:r>
          </w:p>
        </w:tc>
        <w:tc>
          <w:tcPr>
            <w:tcW w:w="992" w:type="dxa"/>
            <w:tcBorders>
              <w:top w:val="nil"/>
              <w:bottom w:val="nil"/>
            </w:tcBorders>
            <w:vAlign w:val="center"/>
          </w:tcPr>
          <w:p w14:paraId="2EC7F655"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4841F385"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25280A96"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6E63EB51"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589BFF3"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6</w:t>
            </w:r>
          </w:p>
        </w:tc>
        <w:tc>
          <w:tcPr>
            <w:tcW w:w="709" w:type="dxa"/>
            <w:vMerge/>
            <w:vAlign w:val="center"/>
          </w:tcPr>
          <w:p w14:paraId="7095AB03"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38CE74D9"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P6</w:t>
            </w:r>
          </w:p>
        </w:tc>
        <w:tc>
          <w:tcPr>
            <w:tcW w:w="992" w:type="dxa"/>
            <w:tcBorders>
              <w:top w:val="nil"/>
              <w:bottom w:val="nil"/>
            </w:tcBorders>
            <w:vAlign w:val="center"/>
          </w:tcPr>
          <w:p w14:paraId="63656BE4"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44E8F979"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38B76329"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48746FD5"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0A4770F3"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7</w:t>
            </w:r>
          </w:p>
        </w:tc>
        <w:tc>
          <w:tcPr>
            <w:tcW w:w="709" w:type="dxa"/>
            <w:vMerge/>
            <w:vAlign w:val="center"/>
          </w:tcPr>
          <w:p w14:paraId="71C4CAC1"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25A33BF6"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P7</w:t>
            </w:r>
          </w:p>
        </w:tc>
        <w:tc>
          <w:tcPr>
            <w:tcW w:w="992" w:type="dxa"/>
            <w:tcBorders>
              <w:top w:val="nil"/>
              <w:bottom w:val="nil"/>
            </w:tcBorders>
            <w:vAlign w:val="center"/>
          </w:tcPr>
          <w:p w14:paraId="02400AF0"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6DF03FFF"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34D41D4A"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067916BC"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5F310F3"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8</w:t>
            </w:r>
          </w:p>
        </w:tc>
        <w:tc>
          <w:tcPr>
            <w:tcW w:w="709" w:type="dxa"/>
            <w:vMerge/>
            <w:vAlign w:val="center"/>
          </w:tcPr>
          <w:p w14:paraId="48DE1A8F"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0BADC974"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P8</w:t>
            </w:r>
          </w:p>
        </w:tc>
        <w:tc>
          <w:tcPr>
            <w:tcW w:w="992" w:type="dxa"/>
            <w:tcBorders>
              <w:top w:val="nil"/>
              <w:bottom w:val="nil"/>
            </w:tcBorders>
            <w:vAlign w:val="center"/>
          </w:tcPr>
          <w:p w14:paraId="25161107"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5A98019F"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148326ED"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32F017D6" w14:textId="77777777" w:rsidTr="00CE13F1">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E69EC75"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9</w:t>
            </w:r>
          </w:p>
        </w:tc>
        <w:tc>
          <w:tcPr>
            <w:tcW w:w="709" w:type="dxa"/>
            <w:vMerge/>
            <w:vAlign w:val="center"/>
          </w:tcPr>
          <w:p w14:paraId="70A12D40" w14:textId="77777777" w:rsidR="001C2C28" w:rsidRPr="00226671"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7251EE0D"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P9</w:t>
            </w:r>
          </w:p>
        </w:tc>
        <w:tc>
          <w:tcPr>
            <w:tcW w:w="992" w:type="dxa"/>
            <w:tcBorders>
              <w:top w:val="nil"/>
              <w:bottom w:val="nil"/>
            </w:tcBorders>
            <w:vAlign w:val="center"/>
          </w:tcPr>
          <w:p w14:paraId="4C266807"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78719F65"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39FCD124"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1C2C28" w:rsidRPr="00226671" w14:paraId="2948454B" w14:textId="77777777" w:rsidTr="002B4C5D">
        <w:trPr>
          <w:cantSplit/>
          <w:trHeight w:val="16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FCF4AB4" w14:textId="77777777" w:rsidR="001C2C28" w:rsidRPr="00226671" w:rsidRDefault="001C2C28"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10</w:t>
            </w:r>
          </w:p>
        </w:tc>
        <w:tc>
          <w:tcPr>
            <w:tcW w:w="709" w:type="dxa"/>
            <w:vMerge/>
            <w:tcBorders>
              <w:bottom w:val="nil"/>
            </w:tcBorders>
            <w:vAlign w:val="center"/>
          </w:tcPr>
          <w:p w14:paraId="0E71ACB1"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39FAB8D9" w14:textId="77777777" w:rsidR="001C2C28" w:rsidRPr="00226671" w:rsidRDefault="001C2C28"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P10</w:t>
            </w:r>
          </w:p>
        </w:tc>
        <w:tc>
          <w:tcPr>
            <w:tcW w:w="992" w:type="dxa"/>
            <w:tcBorders>
              <w:top w:val="nil"/>
              <w:bottom w:val="nil"/>
            </w:tcBorders>
            <w:vAlign w:val="center"/>
          </w:tcPr>
          <w:p w14:paraId="62923FA9"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1FA126A4"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045418CE" w14:textId="77777777" w:rsidR="001C2C28" w:rsidRPr="00226671"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5EB2B41E" w14:textId="77777777" w:rsidTr="0087603F">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54971966" w14:textId="77777777" w:rsidR="002B4C5D" w:rsidRPr="00226671" w:rsidRDefault="002B4C5D"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11</w:t>
            </w:r>
          </w:p>
        </w:tc>
        <w:tc>
          <w:tcPr>
            <w:tcW w:w="709" w:type="dxa"/>
            <w:vMerge w:val="restart"/>
            <w:tcBorders>
              <w:top w:val="nil"/>
            </w:tcBorders>
            <w:vAlign w:val="center"/>
          </w:tcPr>
          <w:p w14:paraId="43B63F03" w14:textId="77777777" w:rsidR="002B4C5D" w:rsidRPr="00226671" w:rsidRDefault="002B4C5D"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X2 (</w:t>
            </w:r>
            <w:proofErr w:type="spellStart"/>
            <w:r w:rsidRPr="00226671">
              <w:rPr>
                <w:rFonts w:eastAsiaTheme="minorHAnsi"/>
                <w:kern w:val="0"/>
                <w:sz w:val="14"/>
                <w:szCs w:val="14"/>
                <w:lang w:eastAsia="en-US"/>
              </w:rPr>
              <w:t>Dispensing</w:t>
            </w:r>
            <w:proofErr w:type="spellEnd"/>
            <w:r w:rsidRPr="00226671">
              <w:rPr>
                <w:rFonts w:eastAsiaTheme="minorHAnsi"/>
                <w:kern w:val="0"/>
                <w:sz w:val="14"/>
                <w:szCs w:val="14"/>
                <w:lang w:eastAsia="en-US"/>
              </w:rPr>
              <w:t>)</w:t>
            </w:r>
          </w:p>
        </w:tc>
        <w:tc>
          <w:tcPr>
            <w:tcW w:w="992" w:type="dxa"/>
            <w:tcBorders>
              <w:top w:val="nil"/>
              <w:bottom w:val="nil"/>
            </w:tcBorders>
            <w:vAlign w:val="center"/>
          </w:tcPr>
          <w:p w14:paraId="419C3194"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P1</w:t>
            </w:r>
          </w:p>
        </w:tc>
        <w:tc>
          <w:tcPr>
            <w:tcW w:w="992" w:type="dxa"/>
            <w:tcBorders>
              <w:top w:val="nil"/>
              <w:bottom w:val="nil"/>
            </w:tcBorders>
            <w:vAlign w:val="center"/>
          </w:tcPr>
          <w:p w14:paraId="2026CC4A"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0B77FE57"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1564FFB6"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606A719E" w14:textId="77777777" w:rsidTr="0087603F">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08B4DC49" w14:textId="77777777" w:rsidR="002B4C5D" w:rsidRPr="00226671" w:rsidRDefault="002B4C5D"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12</w:t>
            </w:r>
          </w:p>
        </w:tc>
        <w:tc>
          <w:tcPr>
            <w:tcW w:w="709" w:type="dxa"/>
            <w:vMerge/>
            <w:vAlign w:val="center"/>
          </w:tcPr>
          <w:p w14:paraId="1D7399E3" w14:textId="77777777" w:rsidR="002B4C5D" w:rsidRPr="00226671" w:rsidRDefault="002B4C5D"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76E36A3C"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P2</w:t>
            </w:r>
          </w:p>
        </w:tc>
        <w:tc>
          <w:tcPr>
            <w:tcW w:w="992" w:type="dxa"/>
            <w:tcBorders>
              <w:top w:val="nil"/>
              <w:bottom w:val="nil"/>
            </w:tcBorders>
            <w:vAlign w:val="center"/>
          </w:tcPr>
          <w:p w14:paraId="0D6F78A9"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08749E6D"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7CEE6375"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63B543CE" w14:textId="77777777" w:rsidTr="0087603F">
        <w:trPr>
          <w:cantSplit/>
          <w:trHeight w:val="5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E95ACD0" w14:textId="77777777" w:rsidR="002B4C5D" w:rsidRPr="00226671" w:rsidRDefault="002B4C5D"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13</w:t>
            </w:r>
          </w:p>
        </w:tc>
        <w:tc>
          <w:tcPr>
            <w:tcW w:w="709" w:type="dxa"/>
            <w:vMerge/>
            <w:tcBorders>
              <w:bottom w:val="nil"/>
            </w:tcBorders>
            <w:vAlign w:val="center"/>
          </w:tcPr>
          <w:p w14:paraId="7F138F69" w14:textId="77777777" w:rsidR="002B4C5D" w:rsidRPr="00226671" w:rsidRDefault="002B4C5D"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2C71A60F"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P3</w:t>
            </w:r>
          </w:p>
        </w:tc>
        <w:tc>
          <w:tcPr>
            <w:tcW w:w="992" w:type="dxa"/>
            <w:tcBorders>
              <w:top w:val="nil"/>
              <w:bottom w:val="nil"/>
            </w:tcBorders>
            <w:vAlign w:val="center"/>
          </w:tcPr>
          <w:p w14:paraId="1EFC4B1E"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4FDA842E"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0D0DC117"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4EBA2C07"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BF7155F" w14:textId="77777777" w:rsidR="002B4C5D" w:rsidRPr="00226671" w:rsidRDefault="002B4C5D"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14</w:t>
            </w:r>
          </w:p>
        </w:tc>
        <w:tc>
          <w:tcPr>
            <w:tcW w:w="709" w:type="dxa"/>
            <w:vMerge w:val="restart"/>
            <w:tcBorders>
              <w:top w:val="nil"/>
            </w:tcBorders>
            <w:vAlign w:val="center"/>
          </w:tcPr>
          <w:p w14:paraId="5E964786" w14:textId="77777777" w:rsidR="002B4C5D" w:rsidRPr="00226671"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X3 (Pelayan</w:t>
            </w:r>
          </w:p>
          <w:p w14:paraId="4642D5FE" w14:textId="77777777" w:rsidR="002B4C5D" w:rsidRPr="00226671"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roofErr w:type="spellStart"/>
            <w:r w:rsidRPr="00226671">
              <w:rPr>
                <w:rFonts w:eastAsiaTheme="minorHAnsi"/>
                <w:kern w:val="0"/>
                <w:sz w:val="14"/>
                <w:szCs w:val="14"/>
                <w:lang w:eastAsia="en-US"/>
              </w:rPr>
              <w:t>an</w:t>
            </w:r>
            <w:proofErr w:type="spellEnd"/>
            <w:r w:rsidRPr="00226671">
              <w:rPr>
                <w:rFonts w:eastAsiaTheme="minorHAnsi"/>
                <w:kern w:val="0"/>
                <w:sz w:val="14"/>
                <w:szCs w:val="14"/>
                <w:lang w:eastAsia="en-US"/>
              </w:rPr>
              <w:t xml:space="preserve"> </w:t>
            </w:r>
            <w:proofErr w:type="spellStart"/>
            <w:r w:rsidRPr="00226671">
              <w:rPr>
                <w:rFonts w:eastAsiaTheme="minorHAnsi"/>
                <w:kern w:val="0"/>
                <w:sz w:val="14"/>
                <w:szCs w:val="14"/>
                <w:lang w:eastAsia="en-US"/>
              </w:rPr>
              <w:t>Informa</w:t>
            </w:r>
            <w:proofErr w:type="spellEnd"/>
          </w:p>
          <w:p w14:paraId="10FBA7B2" w14:textId="0D1843D9" w:rsidR="002B4C5D" w:rsidRPr="00226671"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lastRenderedPageBreak/>
              <w:t>si Obat)</w:t>
            </w:r>
          </w:p>
        </w:tc>
        <w:tc>
          <w:tcPr>
            <w:tcW w:w="992" w:type="dxa"/>
            <w:tcBorders>
              <w:top w:val="nil"/>
              <w:bottom w:val="nil"/>
            </w:tcBorders>
            <w:vAlign w:val="center"/>
          </w:tcPr>
          <w:p w14:paraId="215D0466"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lastRenderedPageBreak/>
              <w:t>P1</w:t>
            </w:r>
          </w:p>
        </w:tc>
        <w:tc>
          <w:tcPr>
            <w:tcW w:w="992" w:type="dxa"/>
            <w:tcBorders>
              <w:top w:val="nil"/>
              <w:bottom w:val="nil"/>
            </w:tcBorders>
            <w:vAlign w:val="center"/>
          </w:tcPr>
          <w:p w14:paraId="087E8165"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7836A5FA"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638A610D"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70511ED8"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5737EF7E" w14:textId="77777777" w:rsidR="002B4C5D" w:rsidRPr="00226671" w:rsidRDefault="002B4C5D"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15</w:t>
            </w:r>
          </w:p>
        </w:tc>
        <w:tc>
          <w:tcPr>
            <w:tcW w:w="709" w:type="dxa"/>
            <w:vMerge/>
            <w:vAlign w:val="center"/>
          </w:tcPr>
          <w:p w14:paraId="17EBA4A5" w14:textId="71F85308" w:rsidR="002B4C5D" w:rsidRPr="00226671"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461808AF"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P2</w:t>
            </w:r>
          </w:p>
        </w:tc>
        <w:tc>
          <w:tcPr>
            <w:tcW w:w="992" w:type="dxa"/>
            <w:tcBorders>
              <w:top w:val="nil"/>
              <w:bottom w:val="nil"/>
            </w:tcBorders>
            <w:vAlign w:val="center"/>
          </w:tcPr>
          <w:p w14:paraId="23120B00"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063CC849"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64DC3E5B"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065872DF"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731932FC" w14:textId="77777777" w:rsidR="002B4C5D" w:rsidRPr="00226671" w:rsidRDefault="002B4C5D"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16</w:t>
            </w:r>
          </w:p>
        </w:tc>
        <w:tc>
          <w:tcPr>
            <w:tcW w:w="709" w:type="dxa"/>
            <w:vMerge/>
            <w:vAlign w:val="center"/>
          </w:tcPr>
          <w:p w14:paraId="28C5EAC1" w14:textId="6EFC9875" w:rsidR="002B4C5D" w:rsidRPr="00226671"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4BCBB5AB"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P3</w:t>
            </w:r>
          </w:p>
        </w:tc>
        <w:tc>
          <w:tcPr>
            <w:tcW w:w="992" w:type="dxa"/>
            <w:tcBorders>
              <w:top w:val="nil"/>
              <w:bottom w:val="nil"/>
            </w:tcBorders>
            <w:vAlign w:val="center"/>
          </w:tcPr>
          <w:p w14:paraId="61054CDE"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2362C222"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1EBE51E5"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02067E19"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0A3B7CBA" w14:textId="77777777" w:rsidR="002B4C5D" w:rsidRPr="00226671" w:rsidRDefault="002B4C5D" w:rsidP="007110F3">
            <w:pPr>
              <w:widowControl/>
              <w:autoSpaceDE/>
              <w:autoSpaceDN/>
              <w:adjustRightInd/>
              <w:spacing w:line="240" w:lineRule="auto"/>
              <w:ind w:left="-49"/>
              <w:jc w:val="center"/>
              <w:textAlignment w:val="auto"/>
              <w:rPr>
                <w:rFonts w:eastAsiaTheme="minorHAnsi"/>
                <w:kern w:val="0"/>
                <w:sz w:val="14"/>
                <w:szCs w:val="14"/>
                <w:lang w:eastAsia="en-US"/>
              </w:rPr>
            </w:pPr>
            <w:r w:rsidRPr="00226671">
              <w:rPr>
                <w:rFonts w:eastAsiaTheme="minorHAnsi"/>
                <w:kern w:val="0"/>
                <w:sz w:val="14"/>
                <w:szCs w:val="14"/>
                <w:lang w:eastAsia="en-US"/>
              </w:rPr>
              <w:t>17</w:t>
            </w:r>
          </w:p>
        </w:tc>
        <w:tc>
          <w:tcPr>
            <w:tcW w:w="709" w:type="dxa"/>
            <w:vMerge/>
            <w:vAlign w:val="center"/>
          </w:tcPr>
          <w:p w14:paraId="272CA963" w14:textId="242E3A5E" w:rsidR="002B4C5D" w:rsidRPr="00226671"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776B0F2E"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P4</w:t>
            </w:r>
          </w:p>
        </w:tc>
        <w:tc>
          <w:tcPr>
            <w:tcW w:w="992" w:type="dxa"/>
            <w:tcBorders>
              <w:top w:val="nil"/>
              <w:bottom w:val="nil"/>
            </w:tcBorders>
            <w:vAlign w:val="center"/>
          </w:tcPr>
          <w:p w14:paraId="61325E35"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6454F2E4"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29F6F44A"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70469F07" w14:textId="77777777" w:rsidTr="002B4C5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4E2035EF" w14:textId="77777777" w:rsidR="002B4C5D" w:rsidRPr="00226671" w:rsidRDefault="002B4C5D" w:rsidP="00226671">
            <w:pPr>
              <w:widowControl/>
              <w:autoSpaceDE/>
              <w:autoSpaceDN/>
              <w:adjustRightInd/>
              <w:spacing w:line="240" w:lineRule="auto"/>
              <w:jc w:val="center"/>
              <w:textAlignment w:val="auto"/>
              <w:rPr>
                <w:rFonts w:eastAsiaTheme="minorHAnsi"/>
                <w:kern w:val="0"/>
                <w:sz w:val="14"/>
                <w:szCs w:val="14"/>
                <w:lang w:eastAsia="en-US"/>
              </w:rPr>
            </w:pPr>
            <w:r w:rsidRPr="00226671">
              <w:rPr>
                <w:rFonts w:eastAsiaTheme="minorHAnsi"/>
                <w:kern w:val="0"/>
                <w:sz w:val="14"/>
                <w:szCs w:val="14"/>
                <w:lang w:eastAsia="en-US"/>
              </w:rPr>
              <w:lastRenderedPageBreak/>
              <w:t>18</w:t>
            </w:r>
          </w:p>
        </w:tc>
        <w:tc>
          <w:tcPr>
            <w:tcW w:w="709" w:type="dxa"/>
            <w:vMerge/>
            <w:tcBorders>
              <w:top w:val="nil"/>
              <w:bottom w:val="nil"/>
            </w:tcBorders>
            <w:vAlign w:val="center"/>
          </w:tcPr>
          <w:p w14:paraId="44C1FC26" w14:textId="3AF9579D" w:rsidR="002B4C5D" w:rsidRPr="00226671"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60F324FB"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P5</w:t>
            </w:r>
          </w:p>
        </w:tc>
        <w:tc>
          <w:tcPr>
            <w:tcW w:w="992" w:type="dxa"/>
            <w:tcBorders>
              <w:top w:val="nil"/>
              <w:bottom w:val="nil"/>
            </w:tcBorders>
            <w:vAlign w:val="center"/>
          </w:tcPr>
          <w:p w14:paraId="6ADE8F97"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77378EF6"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29745DFE"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177EF09D" w14:textId="77777777" w:rsidTr="002B4C5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04FD3DD" w14:textId="77777777" w:rsidR="002B4C5D" w:rsidRPr="00226671" w:rsidRDefault="002B4C5D" w:rsidP="00226671">
            <w:pPr>
              <w:widowControl/>
              <w:autoSpaceDE/>
              <w:autoSpaceDN/>
              <w:adjustRightInd/>
              <w:spacing w:line="240" w:lineRule="auto"/>
              <w:jc w:val="center"/>
              <w:textAlignment w:val="auto"/>
              <w:rPr>
                <w:rFonts w:eastAsiaTheme="minorHAnsi"/>
                <w:kern w:val="0"/>
                <w:sz w:val="14"/>
                <w:szCs w:val="14"/>
                <w:lang w:eastAsia="en-US"/>
              </w:rPr>
            </w:pPr>
            <w:r w:rsidRPr="00226671">
              <w:rPr>
                <w:rFonts w:eastAsiaTheme="minorHAnsi"/>
                <w:kern w:val="0"/>
                <w:sz w:val="14"/>
                <w:szCs w:val="14"/>
                <w:lang w:eastAsia="en-US"/>
              </w:rPr>
              <w:t>19</w:t>
            </w:r>
          </w:p>
        </w:tc>
        <w:tc>
          <w:tcPr>
            <w:tcW w:w="709" w:type="dxa"/>
            <w:vMerge w:val="restart"/>
            <w:tcBorders>
              <w:top w:val="nil"/>
            </w:tcBorders>
            <w:vAlign w:val="center"/>
          </w:tcPr>
          <w:p w14:paraId="717FBD18" w14:textId="77777777" w:rsidR="002B4C5D" w:rsidRPr="00226671" w:rsidRDefault="002B4C5D" w:rsidP="00226671">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4C862C91"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P6</w:t>
            </w:r>
          </w:p>
        </w:tc>
        <w:tc>
          <w:tcPr>
            <w:tcW w:w="992" w:type="dxa"/>
            <w:tcBorders>
              <w:top w:val="nil"/>
              <w:bottom w:val="nil"/>
            </w:tcBorders>
            <w:vAlign w:val="center"/>
          </w:tcPr>
          <w:p w14:paraId="5268916A"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109F6814"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4E686F34"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78BDB7C9"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7BE17EE3" w14:textId="77777777" w:rsidR="002B4C5D" w:rsidRPr="00226671" w:rsidRDefault="002B4C5D" w:rsidP="00226671">
            <w:pPr>
              <w:widowControl/>
              <w:autoSpaceDE/>
              <w:autoSpaceDN/>
              <w:adjustRightInd/>
              <w:spacing w:line="240" w:lineRule="auto"/>
              <w:jc w:val="center"/>
              <w:textAlignment w:val="auto"/>
              <w:rPr>
                <w:rFonts w:eastAsiaTheme="minorHAnsi"/>
                <w:kern w:val="0"/>
                <w:sz w:val="14"/>
                <w:szCs w:val="14"/>
                <w:lang w:eastAsia="en-US"/>
              </w:rPr>
            </w:pPr>
            <w:r w:rsidRPr="00226671">
              <w:rPr>
                <w:rFonts w:eastAsiaTheme="minorHAnsi"/>
                <w:kern w:val="0"/>
                <w:sz w:val="14"/>
                <w:szCs w:val="14"/>
                <w:lang w:eastAsia="en-US"/>
              </w:rPr>
              <w:t>20</w:t>
            </w:r>
          </w:p>
        </w:tc>
        <w:tc>
          <w:tcPr>
            <w:tcW w:w="709" w:type="dxa"/>
            <w:vMerge/>
            <w:vAlign w:val="center"/>
          </w:tcPr>
          <w:p w14:paraId="14CDD217"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37016724"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P7</w:t>
            </w:r>
          </w:p>
        </w:tc>
        <w:tc>
          <w:tcPr>
            <w:tcW w:w="992" w:type="dxa"/>
            <w:tcBorders>
              <w:top w:val="nil"/>
              <w:bottom w:val="nil"/>
            </w:tcBorders>
            <w:vAlign w:val="center"/>
          </w:tcPr>
          <w:p w14:paraId="4BDE9F0D"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3688A0CC"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328D7B3E"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13802926"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2140980D" w14:textId="77777777" w:rsidR="002B4C5D" w:rsidRPr="00226671" w:rsidRDefault="002B4C5D" w:rsidP="00226671">
            <w:pPr>
              <w:widowControl/>
              <w:autoSpaceDE/>
              <w:autoSpaceDN/>
              <w:adjustRightInd/>
              <w:spacing w:line="240" w:lineRule="auto"/>
              <w:jc w:val="center"/>
              <w:textAlignment w:val="auto"/>
              <w:rPr>
                <w:rFonts w:eastAsiaTheme="minorHAnsi"/>
                <w:kern w:val="0"/>
                <w:sz w:val="14"/>
                <w:szCs w:val="14"/>
                <w:lang w:eastAsia="en-US"/>
              </w:rPr>
            </w:pPr>
            <w:r w:rsidRPr="00226671">
              <w:rPr>
                <w:rFonts w:eastAsiaTheme="minorHAnsi"/>
                <w:kern w:val="0"/>
                <w:sz w:val="14"/>
                <w:szCs w:val="14"/>
                <w:lang w:eastAsia="en-US"/>
              </w:rPr>
              <w:t>21</w:t>
            </w:r>
          </w:p>
        </w:tc>
        <w:tc>
          <w:tcPr>
            <w:tcW w:w="709" w:type="dxa"/>
            <w:vMerge/>
            <w:vAlign w:val="center"/>
          </w:tcPr>
          <w:p w14:paraId="4615F247"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52FC798A"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P8</w:t>
            </w:r>
          </w:p>
        </w:tc>
        <w:tc>
          <w:tcPr>
            <w:tcW w:w="992" w:type="dxa"/>
            <w:tcBorders>
              <w:top w:val="nil"/>
              <w:bottom w:val="nil"/>
            </w:tcBorders>
            <w:vAlign w:val="center"/>
          </w:tcPr>
          <w:p w14:paraId="3ACF849D"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461F60F0"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3CD6B23A"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40AE3E76"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6B7549F" w14:textId="77777777" w:rsidR="002B4C5D" w:rsidRPr="00226671" w:rsidRDefault="002B4C5D" w:rsidP="00226671">
            <w:pPr>
              <w:widowControl/>
              <w:autoSpaceDE/>
              <w:autoSpaceDN/>
              <w:adjustRightInd/>
              <w:spacing w:line="240" w:lineRule="auto"/>
              <w:jc w:val="center"/>
              <w:textAlignment w:val="auto"/>
              <w:rPr>
                <w:rFonts w:eastAsiaTheme="minorHAnsi"/>
                <w:kern w:val="0"/>
                <w:sz w:val="14"/>
                <w:szCs w:val="14"/>
                <w:lang w:eastAsia="en-US"/>
              </w:rPr>
            </w:pPr>
            <w:r w:rsidRPr="00226671">
              <w:rPr>
                <w:rFonts w:eastAsiaTheme="minorHAnsi"/>
                <w:kern w:val="0"/>
                <w:sz w:val="14"/>
                <w:szCs w:val="14"/>
                <w:lang w:eastAsia="en-US"/>
              </w:rPr>
              <w:t>22</w:t>
            </w:r>
          </w:p>
        </w:tc>
        <w:tc>
          <w:tcPr>
            <w:tcW w:w="709" w:type="dxa"/>
            <w:vMerge/>
            <w:vAlign w:val="center"/>
          </w:tcPr>
          <w:p w14:paraId="32362BFB"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bottom w:val="nil"/>
            </w:tcBorders>
            <w:vAlign w:val="center"/>
          </w:tcPr>
          <w:p w14:paraId="63421C51"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P9</w:t>
            </w:r>
          </w:p>
        </w:tc>
        <w:tc>
          <w:tcPr>
            <w:tcW w:w="992" w:type="dxa"/>
            <w:tcBorders>
              <w:top w:val="nil"/>
              <w:bottom w:val="nil"/>
            </w:tcBorders>
            <w:vAlign w:val="center"/>
          </w:tcPr>
          <w:p w14:paraId="7A452AFC"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907" w:type="dxa"/>
            <w:tcBorders>
              <w:top w:val="nil"/>
              <w:bottom w:val="nil"/>
            </w:tcBorders>
            <w:vAlign w:val="center"/>
          </w:tcPr>
          <w:p w14:paraId="4A8F0466"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542" w:type="dxa"/>
            <w:tcBorders>
              <w:top w:val="nil"/>
              <w:bottom w:val="nil"/>
            </w:tcBorders>
            <w:vAlign w:val="center"/>
          </w:tcPr>
          <w:p w14:paraId="6BA8AAD3"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tr w:rsidR="002B4C5D" w:rsidRPr="00226671" w14:paraId="70C85767" w14:textId="77777777" w:rsidTr="0006596D">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tcBorders>
            <w:vAlign w:val="center"/>
          </w:tcPr>
          <w:p w14:paraId="779F1E97" w14:textId="77777777" w:rsidR="002B4C5D" w:rsidRPr="00226671" w:rsidRDefault="002B4C5D" w:rsidP="00226671">
            <w:pPr>
              <w:widowControl/>
              <w:autoSpaceDE/>
              <w:autoSpaceDN/>
              <w:adjustRightInd/>
              <w:spacing w:line="240" w:lineRule="auto"/>
              <w:jc w:val="center"/>
              <w:textAlignment w:val="auto"/>
              <w:rPr>
                <w:rFonts w:eastAsiaTheme="minorHAnsi"/>
                <w:kern w:val="0"/>
                <w:sz w:val="14"/>
                <w:szCs w:val="14"/>
                <w:lang w:eastAsia="en-US"/>
              </w:rPr>
            </w:pPr>
            <w:r w:rsidRPr="00226671">
              <w:rPr>
                <w:rFonts w:eastAsiaTheme="minorHAnsi"/>
                <w:kern w:val="0"/>
                <w:sz w:val="14"/>
                <w:szCs w:val="14"/>
                <w:lang w:eastAsia="en-US"/>
              </w:rPr>
              <w:t>23</w:t>
            </w:r>
          </w:p>
        </w:tc>
        <w:tc>
          <w:tcPr>
            <w:tcW w:w="709" w:type="dxa"/>
            <w:vMerge/>
            <w:vAlign w:val="center"/>
          </w:tcPr>
          <w:p w14:paraId="2E656C03"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p>
        </w:tc>
        <w:tc>
          <w:tcPr>
            <w:tcW w:w="992" w:type="dxa"/>
            <w:tcBorders>
              <w:top w:val="nil"/>
            </w:tcBorders>
            <w:vAlign w:val="center"/>
          </w:tcPr>
          <w:p w14:paraId="03ED6AF6"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P10</w:t>
            </w:r>
          </w:p>
        </w:tc>
        <w:tc>
          <w:tcPr>
            <w:tcW w:w="992" w:type="dxa"/>
            <w:tcBorders>
              <w:top w:val="nil"/>
            </w:tcBorders>
            <w:vAlign w:val="center"/>
          </w:tcPr>
          <w:p w14:paraId="462D17DD"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0</w:t>
            </w:r>
          </w:p>
        </w:tc>
        <w:tc>
          <w:tcPr>
            <w:tcW w:w="907" w:type="dxa"/>
            <w:tcBorders>
              <w:top w:val="nil"/>
            </w:tcBorders>
            <w:vAlign w:val="center"/>
          </w:tcPr>
          <w:p w14:paraId="4AF9517A"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8 (100%)</w:t>
            </w:r>
          </w:p>
        </w:tc>
        <w:tc>
          <w:tcPr>
            <w:tcW w:w="542" w:type="dxa"/>
            <w:tcBorders>
              <w:top w:val="nil"/>
            </w:tcBorders>
            <w:vAlign w:val="center"/>
          </w:tcPr>
          <w:p w14:paraId="59B78724" w14:textId="77777777" w:rsidR="002B4C5D" w:rsidRPr="00226671"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14"/>
                <w:szCs w:val="14"/>
                <w:lang w:eastAsia="en-US"/>
              </w:rPr>
            </w:pPr>
            <w:r w:rsidRPr="00226671">
              <w:rPr>
                <w:rFonts w:eastAsiaTheme="minorHAnsi"/>
                <w:kern w:val="0"/>
                <w:sz w:val="14"/>
                <w:szCs w:val="14"/>
                <w:lang w:eastAsia="en-US"/>
              </w:rPr>
              <w:t>100</w:t>
            </w:r>
          </w:p>
        </w:tc>
      </w:tr>
      <w:bookmarkEnd w:id="12"/>
    </w:tbl>
    <w:p w14:paraId="603ACBD4" w14:textId="77777777" w:rsidR="00B87CF1" w:rsidRDefault="00B87CF1" w:rsidP="002B4C5D">
      <w:pPr>
        <w:pStyle w:val="Body"/>
        <w:spacing w:line="240" w:lineRule="auto"/>
        <w:ind w:firstLine="0"/>
        <w:rPr>
          <w:rStyle w:val="hps"/>
          <w:lang w:val="id-ID"/>
        </w:rPr>
      </w:pPr>
    </w:p>
    <w:tbl>
      <w:tblPr>
        <w:tblpPr w:leftFromText="180" w:rightFromText="180" w:vertAnchor="text" w:tblpX="4510" w:tblpY="-8047"/>
        <w:tblW w:w="0" w:type="auto"/>
        <w:tblLook w:val="0000" w:firstRow="0" w:lastRow="0" w:firstColumn="0" w:lastColumn="0" w:noHBand="0" w:noVBand="0"/>
      </w:tblPr>
      <w:tblGrid>
        <w:gridCol w:w="324"/>
      </w:tblGrid>
      <w:tr w:rsidR="00B87CF1" w14:paraId="42A6E5BF" w14:textId="77777777" w:rsidTr="00B87CF1">
        <w:tblPrEx>
          <w:tblCellMar>
            <w:top w:w="0" w:type="dxa"/>
            <w:bottom w:w="0" w:type="dxa"/>
          </w:tblCellMar>
        </w:tblPrEx>
        <w:trPr>
          <w:trHeight w:val="481"/>
        </w:trPr>
        <w:tc>
          <w:tcPr>
            <w:tcW w:w="324" w:type="dxa"/>
          </w:tcPr>
          <w:p w14:paraId="094BF948" w14:textId="77777777" w:rsidR="00B87CF1" w:rsidRDefault="00B87CF1" w:rsidP="00B87CF1">
            <w:pPr>
              <w:pStyle w:val="Body"/>
              <w:spacing w:line="240" w:lineRule="auto"/>
              <w:ind w:firstLine="0"/>
              <w:rPr>
                <w:rStyle w:val="hps"/>
                <w:lang w:val="id-ID"/>
              </w:rPr>
            </w:pPr>
          </w:p>
        </w:tc>
      </w:tr>
    </w:tbl>
    <w:p w14:paraId="3AB35AD3" w14:textId="77777777" w:rsidR="007110F3" w:rsidRPr="007110F3" w:rsidRDefault="007110F3" w:rsidP="007110F3">
      <w:pPr>
        <w:pStyle w:val="Body"/>
        <w:spacing w:line="240" w:lineRule="auto"/>
        <w:ind w:firstLine="426"/>
        <w:rPr>
          <w:rStyle w:val="hps"/>
          <w:lang w:val="id-ID"/>
        </w:rPr>
      </w:pPr>
      <w:bookmarkStart w:id="13" w:name="_Hlk207107369"/>
      <w:r w:rsidRPr="007110F3">
        <w:rPr>
          <w:rStyle w:val="hps"/>
          <w:lang w:val="id-ID"/>
        </w:rPr>
        <w:t xml:space="preserve">Hasil kuesioner pada </w:t>
      </w:r>
      <w:proofErr w:type="spellStart"/>
      <w:r w:rsidRPr="007110F3">
        <w:rPr>
          <w:rStyle w:val="hps"/>
          <w:lang w:val="id-ID"/>
        </w:rPr>
        <w:t>table</w:t>
      </w:r>
      <w:proofErr w:type="spellEnd"/>
      <w:r w:rsidRPr="007110F3">
        <w:rPr>
          <w:rStyle w:val="hps"/>
          <w:lang w:val="id-ID"/>
        </w:rPr>
        <w:t xml:space="preserve"> 5.2 menunjukkan bahwa hampir seluruh indikator pelayanan kefarmasian yang diukur telah dilaksanakan oleh </w:t>
      </w:r>
      <w:proofErr w:type="spellStart"/>
      <w:r w:rsidRPr="007110F3">
        <w:rPr>
          <w:rStyle w:val="hps"/>
          <w:lang w:val="id-ID"/>
        </w:rPr>
        <w:t>farmaisis</w:t>
      </w:r>
      <w:proofErr w:type="spellEnd"/>
      <w:r w:rsidRPr="007110F3">
        <w:rPr>
          <w:rStyle w:val="hps"/>
          <w:lang w:val="id-ID"/>
        </w:rPr>
        <w:t xml:space="preserve"> dengan tingkat keterlaksanaan 100% pada sebagian besar pernyataan. Hal ini mencakup tiga domain utama pelayanan kefarmasian, yaitu pemeriksaan resep (</w:t>
      </w:r>
      <w:proofErr w:type="spellStart"/>
      <w:r w:rsidRPr="007110F3">
        <w:rPr>
          <w:rStyle w:val="hps"/>
          <w:lang w:val="id-ID"/>
        </w:rPr>
        <w:t>prescription</w:t>
      </w:r>
      <w:proofErr w:type="spellEnd"/>
      <w:r w:rsidRPr="007110F3">
        <w:rPr>
          <w:rStyle w:val="hps"/>
          <w:lang w:val="id-ID"/>
        </w:rPr>
        <w:t xml:space="preserve"> </w:t>
      </w:r>
      <w:proofErr w:type="spellStart"/>
      <w:r w:rsidRPr="007110F3">
        <w:rPr>
          <w:rStyle w:val="hps"/>
          <w:lang w:val="id-ID"/>
        </w:rPr>
        <w:t>screening</w:t>
      </w:r>
      <w:proofErr w:type="spellEnd"/>
      <w:r w:rsidRPr="007110F3">
        <w:rPr>
          <w:rStyle w:val="hps"/>
          <w:lang w:val="id-ID"/>
        </w:rPr>
        <w:t>), peracikan dan penyerahan obat (</w:t>
      </w:r>
      <w:proofErr w:type="spellStart"/>
      <w:r w:rsidRPr="007110F3">
        <w:rPr>
          <w:rStyle w:val="hps"/>
          <w:lang w:val="id-ID"/>
        </w:rPr>
        <w:t>dispensing</w:t>
      </w:r>
      <w:proofErr w:type="spellEnd"/>
      <w:r w:rsidRPr="007110F3">
        <w:rPr>
          <w:rStyle w:val="hps"/>
          <w:lang w:val="id-ID"/>
        </w:rPr>
        <w:t>), serta pemberian informasi obat (</w:t>
      </w:r>
      <w:proofErr w:type="spellStart"/>
      <w:r w:rsidRPr="007110F3">
        <w:rPr>
          <w:rStyle w:val="hps"/>
          <w:lang w:val="id-ID"/>
        </w:rPr>
        <w:t>drug</w:t>
      </w:r>
      <w:proofErr w:type="spellEnd"/>
      <w:r w:rsidRPr="007110F3">
        <w:rPr>
          <w:rStyle w:val="hps"/>
          <w:lang w:val="id-ID"/>
        </w:rPr>
        <w:t xml:space="preserve"> </w:t>
      </w:r>
      <w:proofErr w:type="spellStart"/>
      <w:r w:rsidRPr="007110F3">
        <w:rPr>
          <w:rStyle w:val="hps"/>
          <w:lang w:val="id-ID"/>
        </w:rPr>
        <w:t>information</w:t>
      </w:r>
      <w:proofErr w:type="spellEnd"/>
      <w:r w:rsidRPr="007110F3">
        <w:rPr>
          <w:rStyle w:val="hps"/>
          <w:lang w:val="id-ID"/>
        </w:rPr>
        <w:t xml:space="preserve"> </w:t>
      </w:r>
      <w:proofErr w:type="spellStart"/>
      <w:r w:rsidRPr="007110F3">
        <w:rPr>
          <w:rStyle w:val="hps"/>
          <w:lang w:val="id-ID"/>
        </w:rPr>
        <w:t>service</w:t>
      </w:r>
      <w:proofErr w:type="spellEnd"/>
      <w:r w:rsidRPr="007110F3">
        <w:rPr>
          <w:rStyle w:val="hps"/>
          <w:lang w:val="id-ID"/>
        </w:rPr>
        <w:t>).</w:t>
      </w:r>
    </w:p>
    <w:p w14:paraId="0DB03655"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Pada domain pemeriksaan resep, seluruh aspek seperti pemeriksaan kelengkapan resep, kesesuaian indikasi dan dosis, potensi reaksi obat yang tidak diinginkan, kontraindikasi, interaksi obat, hingga pengecekan tanggal kedaluwarsa telah dilaksanakan 100%. Pelaksanaan ini sejalan dengan standar yang ditetapkan dalam </w:t>
      </w:r>
      <w:proofErr w:type="spellStart"/>
      <w:r w:rsidRPr="007110F3">
        <w:rPr>
          <w:rStyle w:val="hps"/>
          <w:lang w:val="id-ID"/>
        </w:rPr>
        <w:t>Permenkes</w:t>
      </w:r>
      <w:proofErr w:type="spellEnd"/>
      <w:r w:rsidRPr="007110F3">
        <w:rPr>
          <w:rStyle w:val="hps"/>
          <w:lang w:val="id-ID"/>
        </w:rPr>
        <w:t xml:space="preserve"> RI No. 74 Tahun 2016 tentang Standar Pelayanan Kefarmasian di Puskesmas, yang mewajibkan apoteker melakukan penapisan resep untuk menjamin keamanan, efektivitas, dan rasionalitas terapi obat (Kemenkes RI, 2016).</w:t>
      </w:r>
    </w:p>
    <w:p w14:paraId="3C212103"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Pada domain </w:t>
      </w:r>
      <w:proofErr w:type="spellStart"/>
      <w:r w:rsidRPr="007110F3">
        <w:rPr>
          <w:rStyle w:val="hps"/>
          <w:lang w:val="id-ID"/>
        </w:rPr>
        <w:t>dispensing</w:t>
      </w:r>
      <w:proofErr w:type="spellEnd"/>
      <w:r w:rsidRPr="007110F3">
        <w:rPr>
          <w:rStyle w:val="hps"/>
          <w:lang w:val="id-ID"/>
        </w:rPr>
        <w:t>, seluruh prosedur termasuk peracikan, pemeriksaan ulang obat sebelum diserahkan, dan pemberian etiket pada kemasan obat dilakukan dengan keterlaksanaan penuh. Hal ini penting untuk memastikan pasien menerima obat yang tepat, dalam bentuk dan dosis yang benar, serta dengan informasi yang jelas pada kemasan (Depkes RI, 2008).</w:t>
      </w:r>
    </w:p>
    <w:p w14:paraId="340791B1" w14:textId="77777777" w:rsidR="007110F3" w:rsidRDefault="007110F3" w:rsidP="007110F3">
      <w:pPr>
        <w:pStyle w:val="Body"/>
        <w:spacing w:line="240" w:lineRule="auto"/>
        <w:ind w:firstLine="426"/>
        <w:rPr>
          <w:rStyle w:val="hps"/>
          <w:lang w:val="id-ID"/>
        </w:rPr>
      </w:pPr>
      <w:r w:rsidRPr="007110F3">
        <w:rPr>
          <w:rStyle w:val="hps"/>
          <w:lang w:val="id-ID"/>
        </w:rPr>
        <w:t>Pada domain pelayanan informasi obat, sebagian besar indikator dilakukan secara penuh oleh apoteker maupun TTK, seperti penjelasan dosis, bentuk sediaan, rute pemberian, efek samping, interaksi obat, harga, dan cara penyimpanan. Namun, terdapat satu indikator yang menonjol, yaitu pembuatan catatan pengobatan pasien (</w:t>
      </w:r>
      <w:proofErr w:type="spellStart"/>
      <w:r w:rsidRPr="007110F3">
        <w:rPr>
          <w:rStyle w:val="hps"/>
          <w:lang w:val="id-ID"/>
        </w:rPr>
        <w:t>medication</w:t>
      </w:r>
      <w:proofErr w:type="spellEnd"/>
      <w:r w:rsidRPr="007110F3">
        <w:rPr>
          <w:rStyle w:val="hps"/>
          <w:lang w:val="id-ID"/>
        </w:rPr>
        <w:t xml:space="preserve"> </w:t>
      </w:r>
      <w:proofErr w:type="spellStart"/>
      <w:r w:rsidRPr="007110F3">
        <w:rPr>
          <w:rStyle w:val="hps"/>
          <w:lang w:val="id-ID"/>
        </w:rPr>
        <w:t>record</w:t>
      </w:r>
      <w:proofErr w:type="spellEnd"/>
      <w:r w:rsidRPr="007110F3">
        <w:rPr>
          <w:rStyle w:val="hps"/>
          <w:lang w:val="id-ID"/>
        </w:rPr>
        <w:t xml:space="preserve">), yang justru tidak dilakukan 100%. Ketiadaan </w:t>
      </w:r>
      <w:proofErr w:type="spellStart"/>
      <w:r w:rsidRPr="007110F3">
        <w:rPr>
          <w:rStyle w:val="hps"/>
          <w:lang w:val="id-ID"/>
        </w:rPr>
        <w:t>medication</w:t>
      </w:r>
      <w:proofErr w:type="spellEnd"/>
      <w:r w:rsidRPr="007110F3">
        <w:rPr>
          <w:rStyle w:val="hps"/>
          <w:lang w:val="id-ID"/>
        </w:rPr>
        <w:t xml:space="preserve"> </w:t>
      </w:r>
      <w:proofErr w:type="spellStart"/>
      <w:r w:rsidRPr="007110F3">
        <w:rPr>
          <w:rStyle w:val="hps"/>
          <w:lang w:val="id-ID"/>
        </w:rPr>
        <w:t>record</w:t>
      </w:r>
      <w:proofErr w:type="spellEnd"/>
      <w:r w:rsidRPr="007110F3">
        <w:rPr>
          <w:rStyle w:val="hps"/>
          <w:lang w:val="id-ID"/>
        </w:rPr>
        <w:t xml:space="preserve"> dapat berdampak pada keterbatasan </w:t>
      </w:r>
      <w:proofErr w:type="spellStart"/>
      <w:r w:rsidRPr="007110F3">
        <w:rPr>
          <w:rStyle w:val="hps"/>
          <w:lang w:val="id-ID"/>
        </w:rPr>
        <w:t>monitoring</w:t>
      </w:r>
      <w:proofErr w:type="spellEnd"/>
      <w:r w:rsidRPr="007110F3">
        <w:rPr>
          <w:rStyle w:val="hps"/>
          <w:lang w:val="id-ID"/>
        </w:rPr>
        <w:t xml:space="preserve"> terapi jangka panjang, khususnya </w:t>
      </w:r>
      <w:r w:rsidRPr="007110F3">
        <w:rPr>
          <w:rStyle w:val="hps"/>
          <w:lang w:val="id-ID"/>
        </w:rPr>
        <w:t xml:space="preserve">pada pasien penyakit kronis yang memerlukan pengawasan </w:t>
      </w:r>
      <w:proofErr w:type="spellStart"/>
      <w:r w:rsidRPr="007110F3">
        <w:rPr>
          <w:rStyle w:val="hps"/>
          <w:lang w:val="id-ID"/>
        </w:rPr>
        <w:t>regimen</w:t>
      </w:r>
      <w:proofErr w:type="spellEnd"/>
      <w:r w:rsidRPr="007110F3">
        <w:rPr>
          <w:rStyle w:val="hps"/>
          <w:lang w:val="id-ID"/>
        </w:rPr>
        <w:t xml:space="preserve"> obat berkelanjutan (Siregar &amp; </w:t>
      </w:r>
      <w:proofErr w:type="spellStart"/>
      <w:r w:rsidRPr="007110F3">
        <w:rPr>
          <w:rStyle w:val="hps"/>
          <w:lang w:val="id-ID"/>
        </w:rPr>
        <w:t>Notoatmodjo</w:t>
      </w:r>
      <w:proofErr w:type="spellEnd"/>
      <w:r w:rsidRPr="007110F3">
        <w:rPr>
          <w:rStyle w:val="hps"/>
          <w:lang w:val="id-ID"/>
        </w:rPr>
        <w:t>, 2018).</w:t>
      </w:r>
    </w:p>
    <w:p w14:paraId="405AA709" w14:textId="77777777" w:rsidR="007110F3" w:rsidRDefault="007110F3" w:rsidP="007110F3">
      <w:pPr>
        <w:pStyle w:val="Body"/>
        <w:spacing w:line="240" w:lineRule="auto"/>
        <w:ind w:firstLine="0"/>
        <w:rPr>
          <w:rStyle w:val="hps"/>
          <w:lang w:val="id-ID"/>
        </w:rPr>
      </w:pPr>
    </w:p>
    <w:p w14:paraId="32C40019" w14:textId="274C9772" w:rsidR="007110F3" w:rsidRPr="007110F3" w:rsidRDefault="007110F3" w:rsidP="007110F3">
      <w:pPr>
        <w:pStyle w:val="Body"/>
        <w:spacing w:line="240" w:lineRule="auto"/>
        <w:ind w:firstLine="0"/>
        <w:rPr>
          <w:rStyle w:val="hps"/>
          <w:b/>
          <w:bCs/>
          <w:lang w:val="id-ID"/>
        </w:rPr>
      </w:pPr>
      <w:r w:rsidRPr="007110F3">
        <w:rPr>
          <w:rStyle w:val="hps"/>
          <w:b/>
          <w:bCs/>
          <w:lang w:val="id-ID"/>
        </w:rPr>
        <w:t xml:space="preserve">Hasil Kualitas Hubungan Pelayanan Kefarmasian di Puskesmas </w:t>
      </w:r>
      <w:proofErr w:type="spellStart"/>
      <w:r w:rsidRPr="007110F3">
        <w:rPr>
          <w:rStyle w:val="hps"/>
          <w:b/>
          <w:bCs/>
          <w:lang w:val="id-ID"/>
        </w:rPr>
        <w:t>Gogagoman</w:t>
      </w:r>
      <w:proofErr w:type="spellEnd"/>
      <w:r w:rsidRPr="007110F3">
        <w:rPr>
          <w:rStyle w:val="hps"/>
          <w:b/>
          <w:bCs/>
          <w:lang w:val="id-ID"/>
        </w:rPr>
        <w:t xml:space="preserve"> Kota </w:t>
      </w:r>
      <w:proofErr w:type="spellStart"/>
      <w:r w:rsidRPr="007110F3">
        <w:rPr>
          <w:rStyle w:val="hps"/>
          <w:b/>
          <w:bCs/>
          <w:lang w:val="id-ID"/>
        </w:rPr>
        <w:t>Kotamobagu</w:t>
      </w:r>
      <w:proofErr w:type="spellEnd"/>
    </w:p>
    <w:p w14:paraId="353167D6" w14:textId="1AA7EE4D" w:rsidR="007110F3" w:rsidRDefault="007110F3" w:rsidP="007110F3">
      <w:pPr>
        <w:pStyle w:val="Body"/>
        <w:spacing w:line="240" w:lineRule="auto"/>
        <w:ind w:firstLine="0"/>
        <w:jc w:val="center"/>
        <w:rPr>
          <w:rStyle w:val="hps"/>
          <w:lang w:val="id-ID"/>
        </w:rPr>
      </w:pPr>
      <w:r w:rsidRPr="007110F3">
        <w:rPr>
          <w:rStyle w:val="hps"/>
          <w:lang w:val="id-ID"/>
        </w:rPr>
        <w:t>Tabel 5.3 Tabel Lembar Kuesioner Kualitas Hubungan Pelayanan Kefarmasian di</w:t>
      </w:r>
      <w:r>
        <w:rPr>
          <w:rStyle w:val="hps"/>
          <w:lang w:val="id-ID"/>
        </w:rPr>
        <w:t xml:space="preserve"> </w:t>
      </w:r>
      <w:r w:rsidRPr="007110F3">
        <w:rPr>
          <w:rStyle w:val="hps"/>
          <w:lang w:val="id-ID"/>
        </w:rPr>
        <w:t xml:space="preserve">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p>
    <w:tbl>
      <w:tblPr>
        <w:tblStyle w:val="ListTable2"/>
        <w:tblW w:w="0" w:type="auto"/>
        <w:tblLook w:val="04A0" w:firstRow="1" w:lastRow="0" w:firstColumn="1" w:lastColumn="0" w:noHBand="0" w:noVBand="1"/>
      </w:tblPr>
      <w:tblGrid>
        <w:gridCol w:w="250"/>
        <w:gridCol w:w="851"/>
        <w:gridCol w:w="567"/>
        <w:gridCol w:w="634"/>
        <w:gridCol w:w="517"/>
        <w:gridCol w:w="550"/>
        <w:gridCol w:w="567"/>
        <w:gridCol w:w="480"/>
      </w:tblGrid>
      <w:tr w:rsidR="004A2F15" w:rsidRPr="003C1E2C" w14:paraId="645306F5" w14:textId="77777777" w:rsidTr="001C2C28">
        <w:trPr>
          <w:cnfStyle w:val="100000000000" w:firstRow="1" w:lastRow="0" w:firstColumn="0" w:lastColumn="0" w:oddVBand="0" w:evenVBand="0" w:oddHBand="0" w:evenHBand="0" w:firstRowFirstColumn="0" w:firstRowLastColumn="0" w:lastRowFirstColumn="0" w:lastRowLastColumn="0"/>
          <w:trHeight w:val="111"/>
        </w:trPr>
        <w:tc>
          <w:tcPr>
            <w:cnfStyle w:val="001000000000" w:firstRow="0" w:lastRow="0" w:firstColumn="1" w:lastColumn="0" w:oddVBand="0" w:evenVBand="0" w:oddHBand="0" w:evenHBand="0" w:firstRowFirstColumn="0" w:firstRowLastColumn="0" w:lastRowFirstColumn="0" w:lastRowLastColumn="0"/>
            <w:tcW w:w="250" w:type="dxa"/>
            <w:tcBorders>
              <w:bottom w:val="nil"/>
            </w:tcBorders>
            <w:shd w:val="clear" w:color="auto" w:fill="FFFFFF" w:themeFill="background1"/>
            <w:vAlign w:val="center"/>
          </w:tcPr>
          <w:p w14:paraId="6C0AF061" w14:textId="45AA6A49" w:rsidR="003C1E2C" w:rsidRPr="001C2C28" w:rsidRDefault="003C1E2C" w:rsidP="004A2F15">
            <w:pPr>
              <w:spacing w:line="240" w:lineRule="auto"/>
              <w:ind w:left="-142" w:right="-140"/>
              <w:jc w:val="center"/>
              <w:rPr>
                <w:b w:val="0"/>
                <w:bCs w:val="0"/>
                <w:sz w:val="10"/>
                <w:szCs w:val="10"/>
              </w:rPr>
            </w:pPr>
            <w:bookmarkStart w:id="14" w:name="_Hlk207107392"/>
            <w:bookmarkEnd w:id="13"/>
            <w:r w:rsidRPr="001C2C28">
              <w:rPr>
                <w:b w:val="0"/>
                <w:bCs w:val="0"/>
                <w:sz w:val="10"/>
                <w:szCs w:val="10"/>
              </w:rPr>
              <w:t>N</w:t>
            </w:r>
            <w:r w:rsidR="001C2C28">
              <w:rPr>
                <w:b w:val="0"/>
                <w:bCs w:val="0"/>
                <w:sz w:val="10"/>
                <w:szCs w:val="10"/>
              </w:rPr>
              <w:t>o.</w:t>
            </w:r>
          </w:p>
        </w:tc>
        <w:tc>
          <w:tcPr>
            <w:tcW w:w="851" w:type="dxa"/>
            <w:tcBorders>
              <w:bottom w:val="nil"/>
            </w:tcBorders>
            <w:shd w:val="clear" w:color="auto" w:fill="FFFFFF" w:themeFill="background1"/>
            <w:vAlign w:val="center"/>
          </w:tcPr>
          <w:p w14:paraId="7AB4AEDF" w14:textId="77777777"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proofErr w:type="spellStart"/>
            <w:r w:rsidRPr="001C2C28">
              <w:rPr>
                <w:b w:val="0"/>
                <w:bCs w:val="0"/>
                <w:sz w:val="10"/>
                <w:szCs w:val="10"/>
              </w:rPr>
              <w:t>Variabel</w:t>
            </w:r>
            <w:proofErr w:type="spellEnd"/>
          </w:p>
        </w:tc>
        <w:tc>
          <w:tcPr>
            <w:tcW w:w="567" w:type="dxa"/>
            <w:tcBorders>
              <w:bottom w:val="nil"/>
            </w:tcBorders>
            <w:shd w:val="clear" w:color="auto" w:fill="FFFFFF" w:themeFill="background1"/>
            <w:vAlign w:val="center"/>
          </w:tcPr>
          <w:p w14:paraId="00A5A81D" w14:textId="0142E30A"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proofErr w:type="spellStart"/>
            <w:r w:rsidRPr="001C2C28">
              <w:rPr>
                <w:b w:val="0"/>
                <w:bCs w:val="0"/>
                <w:sz w:val="10"/>
                <w:szCs w:val="10"/>
              </w:rPr>
              <w:t>Pernyataa</w:t>
            </w:r>
            <w:r w:rsidR="001C2C28">
              <w:rPr>
                <w:b w:val="0"/>
                <w:bCs w:val="0"/>
                <w:sz w:val="10"/>
                <w:szCs w:val="10"/>
              </w:rPr>
              <w:t>n</w:t>
            </w:r>
            <w:proofErr w:type="spellEnd"/>
          </w:p>
        </w:tc>
        <w:tc>
          <w:tcPr>
            <w:tcW w:w="634" w:type="dxa"/>
            <w:tcBorders>
              <w:bottom w:val="nil"/>
            </w:tcBorders>
            <w:shd w:val="clear" w:color="auto" w:fill="FFFFFF" w:themeFill="background1"/>
            <w:vAlign w:val="center"/>
          </w:tcPr>
          <w:p w14:paraId="6E2F00D4" w14:textId="552FB426"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Sangat Bai</w:t>
            </w:r>
            <w:r w:rsidR="001C2C28">
              <w:rPr>
                <w:b w:val="0"/>
                <w:bCs w:val="0"/>
                <w:sz w:val="10"/>
                <w:szCs w:val="10"/>
              </w:rPr>
              <w:t>k</w:t>
            </w:r>
          </w:p>
        </w:tc>
        <w:tc>
          <w:tcPr>
            <w:tcW w:w="517" w:type="dxa"/>
            <w:tcBorders>
              <w:bottom w:val="nil"/>
            </w:tcBorders>
            <w:shd w:val="clear" w:color="auto" w:fill="FFFFFF" w:themeFill="background1"/>
            <w:vAlign w:val="center"/>
          </w:tcPr>
          <w:p w14:paraId="1C3FA9DF" w14:textId="77777777"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Baik</w:t>
            </w:r>
          </w:p>
        </w:tc>
        <w:tc>
          <w:tcPr>
            <w:tcW w:w="550" w:type="dxa"/>
            <w:tcBorders>
              <w:bottom w:val="nil"/>
            </w:tcBorders>
            <w:shd w:val="clear" w:color="auto" w:fill="FFFFFF" w:themeFill="background1"/>
            <w:vAlign w:val="center"/>
          </w:tcPr>
          <w:p w14:paraId="5164A1C2" w14:textId="16F668F6"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proofErr w:type="spellStart"/>
            <w:r w:rsidRPr="001C2C28">
              <w:rPr>
                <w:b w:val="0"/>
                <w:bCs w:val="0"/>
                <w:sz w:val="10"/>
                <w:szCs w:val="10"/>
              </w:rPr>
              <w:t>Cukup</w:t>
            </w:r>
            <w:proofErr w:type="spellEnd"/>
            <w:r w:rsidRPr="001C2C28">
              <w:rPr>
                <w:b w:val="0"/>
                <w:bCs w:val="0"/>
                <w:sz w:val="10"/>
                <w:szCs w:val="10"/>
              </w:rPr>
              <w:t xml:space="preserve"> Ba</w:t>
            </w:r>
            <w:r w:rsidR="001C2C28">
              <w:rPr>
                <w:b w:val="0"/>
                <w:bCs w:val="0"/>
                <w:sz w:val="10"/>
                <w:szCs w:val="10"/>
              </w:rPr>
              <w:t>ik</w:t>
            </w:r>
          </w:p>
        </w:tc>
        <w:tc>
          <w:tcPr>
            <w:tcW w:w="567" w:type="dxa"/>
            <w:tcBorders>
              <w:bottom w:val="nil"/>
            </w:tcBorders>
            <w:shd w:val="clear" w:color="auto" w:fill="FFFFFF" w:themeFill="background1"/>
            <w:vAlign w:val="center"/>
          </w:tcPr>
          <w:p w14:paraId="1C9E6FD6" w14:textId="6526C199"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Kurang Ba</w:t>
            </w:r>
            <w:r w:rsidR="001C2C28">
              <w:rPr>
                <w:b w:val="0"/>
                <w:bCs w:val="0"/>
                <w:sz w:val="10"/>
                <w:szCs w:val="10"/>
              </w:rPr>
              <w:t>ik</w:t>
            </w:r>
          </w:p>
        </w:tc>
        <w:tc>
          <w:tcPr>
            <w:tcW w:w="480" w:type="dxa"/>
            <w:tcBorders>
              <w:bottom w:val="nil"/>
            </w:tcBorders>
            <w:shd w:val="clear" w:color="auto" w:fill="FFFFFF" w:themeFill="background1"/>
            <w:vAlign w:val="center"/>
          </w:tcPr>
          <w:p w14:paraId="05352EDA" w14:textId="77777777"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Total %</w:t>
            </w:r>
          </w:p>
        </w:tc>
      </w:tr>
      <w:tr w:rsidR="003C1E2C" w:rsidRPr="003C1E2C" w14:paraId="655111ED" w14:textId="77777777" w:rsidTr="001C2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6" w:type="dxa"/>
            <w:gridSpan w:val="8"/>
            <w:shd w:val="clear" w:color="auto" w:fill="FFFFFF" w:themeFill="background1"/>
            <w:vAlign w:val="center"/>
          </w:tcPr>
          <w:p w14:paraId="603ED3D2" w14:textId="77777777" w:rsidR="003C1E2C" w:rsidRPr="003C1E2C" w:rsidRDefault="003C1E2C" w:rsidP="003C1E2C">
            <w:pPr>
              <w:spacing w:line="240" w:lineRule="auto"/>
              <w:jc w:val="center"/>
              <w:rPr>
                <w:sz w:val="10"/>
                <w:szCs w:val="10"/>
              </w:rPr>
            </w:pPr>
            <w:r w:rsidRPr="003C1E2C">
              <w:rPr>
                <w:sz w:val="10"/>
                <w:szCs w:val="10"/>
              </w:rPr>
              <w:t>%</w:t>
            </w:r>
          </w:p>
        </w:tc>
      </w:tr>
      <w:tr w:rsidR="004A2F15" w:rsidRPr="003C1E2C" w14:paraId="424F3DF6"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bottom w:val="nil"/>
            </w:tcBorders>
            <w:shd w:val="clear" w:color="auto" w:fill="FFFFFF" w:themeFill="background1"/>
            <w:vAlign w:val="center"/>
          </w:tcPr>
          <w:p w14:paraId="7229ADDA" w14:textId="77777777" w:rsidR="003C1E2C" w:rsidRPr="003C1E2C" w:rsidRDefault="003C1E2C" w:rsidP="004A2F15">
            <w:pPr>
              <w:spacing w:line="240" w:lineRule="auto"/>
              <w:ind w:left="-142" w:right="-99"/>
              <w:jc w:val="center"/>
              <w:rPr>
                <w:sz w:val="10"/>
                <w:szCs w:val="10"/>
              </w:rPr>
            </w:pPr>
            <w:r w:rsidRPr="003C1E2C">
              <w:rPr>
                <w:sz w:val="10"/>
                <w:szCs w:val="10"/>
              </w:rPr>
              <w:t>1</w:t>
            </w:r>
          </w:p>
        </w:tc>
        <w:tc>
          <w:tcPr>
            <w:tcW w:w="851" w:type="dxa"/>
            <w:vMerge w:val="restart"/>
            <w:tcBorders>
              <w:bottom w:val="nil"/>
            </w:tcBorders>
            <w:shd w:val="clear" w:color="auto" w:fill="FFFFFF" w:themeFill="background1"/>
            <w:vAlign w:val="center"/>
          </w:tcPr>
          <w:p w14:paraId="43FF6E98" w14:textId="77777777" w:rsidR="003C1E2C" w:rsidRPr="003C1E2C" w:rsidRDefault="003C1E2C" w:rsidP="004A2F15">
            <w:pPr>
              <w:spacing w:line="240" w:lineRule="auto"/>
              <w:ind w:left="-142" w:right="-99" w:hanging="5"/>
              <w:jc w:val="center"/>
              <w:cnfStyle w:val="000000000000" w:firstRow="0" w:lastRow="0" w:firstColumn="0" w:lastColumn="0" w:oddVBand="0" w:evenVBand="0" w:oddHBand="0" w:evenHBand="0" w:firstRowFirstColumn="0" w:firstRowLastColumn="0" w:lastRowFirstColumn="0" w:lastRowLastColumn="0"/>
              <w:rPr>
                <w:sz w:val="10"/>
                <w:szCs w:val="10"/>
              </w:rPr>
            </w:pPr>
            <w:proofErr w:type="spellStart"/>
            <w:r w:rsidRPr="003C1E2C">
              <w:rPr>
                <w:sz w:val="10"/>
                <w:szCs w:val="10"/>
              </w:rPr>
              <w:t>Kehandalan</w:t>
            </w:r>
            <w:proofErr w:type="spellEnd"/>
            <w:r w:rsidRPr="003C1E2C">
              <w:rPr>
                <w:sz w:val="10"/>
                <w:szCs w:val="10"/>
              </w:rPr>
              <w:t xml:space="preserve"> (</w:t>
            </w:r>
            <w:proofErr w:type="spellStart"/>
            <w:r w:rsidRPr="003C1E2C">
              <w:rPr>
                <w:i/>
                <w:iCs/>
                <w:sz w:val="10"/>
                <w:szCs w:val="10"/>
              </w:rPr>
              <w:t>realibility</w:t>
            </w:r>
            <w:proofErr w:type="spellEnd"/>
            <w:r w:rsidRPr="003C1E2C">
              <w:rPr>
                <w:sz w:val="10"/>
                <w:szCs w:val="10"/>
              </w:rPr>
              <w:t>)</w:t>
            </w:r>
          </w:p>
        </w:tc>
        <w:tc>
          <w:tcPr>
            <w:tcW w:w="567" w:type="dxa"/>
            <w:tcBorders>
              <w:bottom w:val="nil"/>
            </w:tcBorders>
            <w:shd w:val="clear" w:color="auto" w:fill="FFFFFF" w:themeFill="background1"/>
            <w:vAlign w:val="center"/>
          </w:tcPr>
          <w:p w14:paraId="3942945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P1</w:t>
            </w:r>
          </w:p>
        </w:tc>
        <w:tc>
          <w:tcPr>
            <w:tcW w:w="634" w:type="dxa"/>
            <w:tcBorders>
              <w:bottom w:val="nil"/>
            </w:tcBorders>
            <w:shd w:val="clear" w:color="auto" w:fill="FFFFFF" w:themeFill="background1"/>
            <w:vAlign w:val="center"/>
          </w:tcPr>
          <w:p w14:paraId="71ED5696" w14:textId="681E02C6"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227</w:t>
            </w:r>
            <w:r w:rsidR="004A2F15">
              <w:rPr>
                <w:sz w:val="10"/>
                <w:szCs w:val="10"/>
              </w:rPr>
              <w:t xml:space="preserve"> </w:t>
            </w:r>
            <w:r w:rsidRPr="003C1E2C">
              <w:rPr>
                <w:sz w:val="10"/>
                <w:szCs w:val="10"/>
              </w:rPr>
              <w:t>(71,8 %)</w:t>
            </w:r>
          </w:p>
        </w:tc>
        <w:tc>
          <w:tcPr>
            <w:tcW w:w="517" w:type="dxa"/>
            <w:tcBorders>
              <w:bottom w:val="nil"/>
            </w:tcBorders>
            <w:shd w:val="clear" w:color="auto" w:fill="FFFFFF" w:themeFill="background1"/>
            <w:vAlign w:val="center"/>
          </w:tcPr>
          <w:p w14:paraId="0D3A61AA" w14:textId="333E025F"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85</w:t>
            </w:r>
            <w:r w:rsidR="004A2F15">
              <w:rPr>
                <w:sz w:val="10"/>
                <w:szCs w:val="10"/>
              </w:rPr>
              <w:t xml:space="preserve"> </w:t>
            </w:r>
            <w:r w:rsidRPr="003C1E2C">
              <w:rPr>
                <w:sz w:val="10"/>
                <w:szCs w:val="10"/>
              </w:rPr>
              <w:t>(26,9 %)</w:t>
            </w:r>
          </w:p>
        </w:tc>
        <w:tc>
          <w:tcPr>
            <w:tcW w:w="550" w:type="dxa"/>
            <w:tcBorders>
              <w:bottom w:val="nil"/>
            </w:tcBorders>
            <w:shd w:val="clear" w:color="auto" w:fill="FFFFFF" w:themeFill="background1"/>
            <w:vAlign w:val="center"/>
          </w:tcPr>
          <w:p w14:paraId="7DEFF326" w14:textId="77F7BA0A"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4</w:t>
            </w:r>
            <w:r w:rsidR="004A2F15">
              <w:rPr>
                <w:sz w:val="10"/>
                <w:szCs w:val="10"/>
              </w:rPr>
              <w:t xml:space="preserve"> </w:t>
            </w:r>
            <w:r w:rsidRPr="003C1E2C">
              <w:rPr>
                <w:sz w:val="10"/>
                <w:szCs w:val="10"/>
              </w:rPr>
              <w:t>(1,3 %)</w:t>
            </w:r>
          </w:p>
        </w:tc>
        <w:tc>
          <w:tcPr>
            <w:tcW w:w="567" w:type="dxa"/>
            <w:tcBorders>
              <w:bottom w:val="nil"/>
            </w:tcBorders>
            <w:shd w:val="clear" w:color="auto" w:fill="FFFFFF" w:themeFill="background1"/>
            <w:vAlign w:val="center"/>
          </w:tcPr>
          <w:p w14:paraId="794FE167"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bottom w:val="nil"/>
            </w:tcBorders>
            <w:shd w:val="clear" w:color="auto" w:fill="FFFFFF" w:themeFill="background1"/>
            <w:vAlign w:val="center"/>
          </w:tcPr>
          <w:p w14:paraId="08871C24"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5A054C4D"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508D8A3" w14:textId="77777777" w:rsidR="003C1E2C" w:rsidRPr="003C1E2C" w:rsidRDefault="003C1E2C" w:rsidP="004A2F15">
            <w:pPr>
              <w:spacing w:line="240" w:lineRule="auto"/>
              <w:ind w:left="-142" w:right="-99"/>
              <w:jc w:val="center"/>
              <w:rPr>
                <w:sz w:val="10"/>
                <w:szCs w:val="10"/>
              </w:rPr>
            </w:pPr>
            <w:r w:rsidRPr="003C1E2C">
              <w:rPr>
                <w:sz w:val="10"/>
                <w:szCs w:val="10"/>
              </w:rPr>
              <w:t>2</w:t>
            </w:r>
          </w:p>
        </w:tc>
        <w:tc>
          <w:tcPr>
            <w:tcW w:w="851" w:type="dxa"/>
            <w:vMerge/>
            <w:tcBorders>
              <w:top w:val="nil"/>
              <w:bottom w:val="nil"/>
            </w:tcBorders>
            <w:shd w:val="clear" w:color="auto" w:fill="FFFFFF" w:themeFill="background1"/>
            <w:vAlign w:val="center"/>
          </w:tcPr>
          <w:p w14:paraId="6F6BCFFC"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1616F09C"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28BCFE76" w14:textId="7CD70EB4"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215</w:t>
            </w:r>
            <w:r w:rsidR="004A2F15">
              <w:rPr>
                <w:sz w:val="10"/>
                <w:szCs w:val="10"/>
              </w:rPr>
              <w:t xml:space="preserve"> </w:t>
            </w:r>
            <w:r w:rsidRPr="003C1E2C">
              <w:rPr>
                <w:sz w:val="10"/>
                <w:szCs w:val="10"/>
              </w:rPr>
              <w:t>(68,1%)</w:t>
            </w:r>
          </w:p>
        </w:tc>
        <w:tc>
          <w:tcPr>
            <w:tcW w:w="517" w:type="dxa"/>
            <w:tcBorders>
              <w:top w:val="nil"/>
              <w:bottom w:val="nil"/>
            </w:tcBorders>
            <w:shd w:val="clear" w:color="auto" w:fill="FFFFFF" w:themeFill="background1"/>
            <w:vAlign w:val="center"/>
          </w:tcPr>
          <w:p w14:paraId="02225566" w14:textId="3A814C2F"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86</w:t>
            </w:r>
            <w:r w:rsidR="004A2F15">
              <w:rPr>
                <w:sz w:val="10"/>
                <w:szCs w:val="10"/>
              </w:rPr>
              <w:t xml:space="preserve"> </w:t>
            </w:r>
            <w:r w:rsidRPr="003C1E2C">
              <w:rPr>
                <w:sz w:val="10"/>
                <w:szCs w:val="10"/>
              </w:rPr>
              <w:t>(27,2 %)</w:t>
            </w:r>
          </w:p>
        </w:tc>
        <w:tc>
          <w:tcPr>
            <w:tcW w:w="550" w:type="dxa"/>
            <w:tcBorders>
              <w:top w:val="nil"/>
              <w:bottom w:val="nil"/>
            </w:tcBorders>
            <w:shd w:val="clear" w:color="auto" w:fill="FFFFFF" w:themeFill="background1"/>
            <w:vAlign w:val="center"/>
          </w:tcPr>
          <w:p w14:paraId="0A1396FC" w14:textId="71FB920A"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15</w:t>
            </w:r>
            <w:r w:rsidR="004A2F15">
              <w:rPr>
                <w:sz w:val="10"/>
                <w:szCs w:val="10"/>
              </w:rPr>
              <w:t xml:space="preserve"> </w:t>
            </w:r>
            <w:r w:rsidRPr="003C1E2C">
              <w:rPr>
                <w:sz w:val="10"/>
                <w:szCs w:val="10"/>
              </w:rPr>
              <w:t>(4,7 %)</w:t>
            </w:r>
          </w:p>
        </w:tc>
        <w:tc>
          <w:tcPr>
            <w:tcW w:w="567" w:type="dxa"/>
            <w:tcBorders>
              <w:top w:val="nil"/>
              <w:bottom w:val="nil"/>
            </w:tcBorders>
            <w:shd w:val="clear" w:color="auto" w:fill="FFFFFF" w:themeFill="background1"/>
            <w:vAlign w:val="center"/>
          </w:tcPr>
          <w:p w14:paraId="2C93F27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42C9FD40"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017F91CB"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184D0DD3" w14:textId="77777777" w:rsidR="003C1E2C" w:rsidRPr="003C1E2C" w:rsidRDefault="003C1E2C" w:rsidP="004A2F15">
            <w:pPr>
              <w:spacing w:line="240" w:lineRule="auto"/>
              <w:ind w:left="-142" w:right="-99"/>
              <w:jc w:val="center"/>
              <w:rPr>
                <w:sz w:val="10"/>
                <w:szCs w:val="10"/>
              </w:rPr>
            </w:pPr>
            <w:r w:rsidRPr="003C1E2C">
              <w:rPr>
                <w:sz w:val="10"/>
                <w:szCs w:val="10"/>
              </w:rPr>
              <w:t>3</w:t>
            </w:r>
          </w:p>
        </w:tc>
        <w:tc>
          <w:tcPr>
            <w:tcW w:w="851" w:type="dxa"/>
            <w:vMerge/>
            <w:tcBorders>
              <w:top w:val="nil"/>
              <w:bottom w:val="nil"/>
            </w:tcBorders>
            <w:shd w:val="clear" w:color="auto" w:fill="FFFFFF" w:themeFill="background1"/>
            <w:vAlign w:val="center"/>
          </w:tcPr>
          <w:p w14:paraId="5F18280D"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3CC550B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P3</w:t>
            </w:r>
          </w:p>
        </w:tc>
        <w:tc>
          <w:tcPr>
            <w:tcW w:w="634" w:type="dxa"/>
            <w:tcBorders>
              <w:top w:val="nil"/>
              <w:bottom w:val="nil"/>
            </w:tcBorders>
            <w:shd w:val="clear" w:color="auto" w:fill="FFFFFF" w:themeFill="background1"/>
            <w:vAlign w:val="center"/>
          </w:tcPr>
          <w:p w14:paraId="2B9B2984" w14:textId="23AF6D51"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226</w:t>
            </w:r>
            <w:r w:rsidR="004A2F15">
              <w:rPr>
                <w:sz w:val="10"/>
                <w:szCs w:val="10"/>
              </w:rPr>
              <w:t xml:space="preserve"> </w:t>
            </w:r>
            <w:r w:rsidRPr="003C1E2C">
              <w:rPr>
                <w:sz w:val="10"/>
                <w:szCs w:val="10"/>
              </w:rPr>
              <w:t>(71,6 %)</w:t>
            </w:r>
          </w:p>
        </w:tc>
        <w:tc>
          <w:tcPr>
            <w:tcW w:w="517" w:type="dxa"/>
            <w:tcBorders>
              <w:top w:val="nil"/>
              <w:bottom w:val="nil"/>
            </w:tcBorders>
            <w:shd w:val="clear" w:color="auto" w:fill="FFFFFF" w:themeFill="background1"/>
            <w:vAlign w:val="center"/>
          </w:tcPr>
          <w:p w14:paraId="2A6F202F" w14:textId="7F28D756"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82</w:t>
            </w:r>
            <w:r w:rsidR="004A2F15">
              <w:rPr>
                <w:sz w:val="10"/>
                <w:szCs w:val="10"/>
              </w:rPr>
              <w:t xml:space="preserve"> </w:t>
            </w:r>
            <w:r w:rsidRPr="003C1E2C">
              <w:rPr>
                <w:sz w:val="10"/>
                <w:szCs w:val="10"/>
              </w:rPr>
              <w:t>(25,9 %)</w:t>
            </w:r>
          </w:p>
        </w:tc>
        <w:tc>
          <w:tcPr>
            <w:tcW w:w="550" w:type="dxa"/>
            <w:tcBorders>
              <w:top w:val="nil"/>
              <w:bottom w:val="nil"/>
            </w:tcBorders>
            <w:shd w:val="clear" w:color="auto" w:fill="FFFFFF" w:themeFill="background1"/>
            <w:vAlign w:val="center"/>
          </w:tcPr>
          <w:p w14:paraId="20196294" w14:textId="2FF524C1"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w:t>
            </w:r>
            <w:r w:rsidR="004A2F15">
              <w:rPr>
                <w:sz w:val="10"/>
                <w:szCs w:val="10"/>
              </w:rPr>
              <w:t xml:space="preserve"> </w:t>
            </w:r>
            <w:r w:rsidRPr="003C1E2C">
              <w:rPr>
                <w:sz w:val="10"/>
                <w:szCs w:val="10"/>
              </w:rPr>
              <w:t>(2,5 %)</w:t>
            </w:r>
          </w:p>
        </w:tc>
        <w:tc>
          <w:tcPr>
            <w:tcW w:w="567" w:type="dxa"/>
            <w:tcBorders>
              <w:top w:val="nil"/>
              <w:bottom w:val="nil"/>
            </w:tcBorders>
            <w:shd w:val="clear" w:color="auto" w:fill="FFFFFF" w:themeFill="background1"/>
            <w:vAlign w:val="center"/>
          </w:tcPr>
          <w:p w14:paraId="08E79CAA"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3871D184"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552EA73E"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1608CE3F" w14:textId="77777777" w:rsidR="003C1E2C" w:rsidRPr="003C1E2C" w:rsidRDefault="003C1E2C" w:rsidP="004A2F15">
            <w:pPr>
              <w:spacing w:line="240" w:lineRule="auto"/>
              <w:ind w:left="-142" w:right="-99"/>
              <w:jc w:val="center"/>
              <w:rPr>
                <w:sz w:val="10"/>
                <w:szCs w:val="10"/>
              </w:rPr>
            </w:pPr>
            <w:r w:rsidRPr="003C1E2C">
              <w:rPr>
                <w:sz w:val="10"/>
                <w:szCs w:val="10"/>
              </w:rPr>
              <w:t>4</w:t>
            </w:r>
          </w:p>
        </w:tc>
        <w:tc>
          <w:tcPr>
            <w:tcW w:w="851" w:type="dxa"/>
            <w:vMerge w:val="restart"/>
            <w:tcBorders>
              <w:top w:val="nil"/>
              <w:bottom w:val="nil"/>
            </w:tcBorders>
            <w:shd w:val="clear" w:color="auto" w:fill="FFFFFF" w:themeFill="background1"/>
            <w:vAlign w:val="center"/>
          </w:tcPr>
          <w:p w14:paraId="6ADD14E3"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roofErr w:type="spellStart"/>
            <w:r w:rsidRPr="003C1E2C">
              <w:rPr>
                <w:sz w:val="10"/>
                <w:szCs w:val="10"/>
              </w:rPr>
              <w:t>Ketanggapan</w:t>
            </w:r>
            <w:proofErr w:type="spellEnd"/>
            <w:r w:rsidRPr="003C1E2C">
              <w:rPr>
                <w:sz w:val="10"/>
                <w:szCs w:val="10"/>
              </w:rPr>
              <w:t xml:space="preserve"> (</w:t>
            </w:r>
            <w:r w:rsidRPr="003C1E2C">
              <w:rPr>
                <w:i/>
                <w:iCs/>
                <w:sz w:val="10"/>
                <w:szCs w:val="10"/>
              </w:rPr>
              <w:t>responsiveness</w:t>
            </w:r>
            <w:r w:rsidRPr="003C1E2C">
              <w:rPr>
                <w:sz w:val="10"/>
                <w:szCs w:val="10"/>
              </w:rPr>
              <w:t>)</w:t>
            </w:r>
          </w:p>
        </w:tc>
        <w:tc>
          <w:tcPr>
            <w:tcW w:w="567" w:type="dxa"/>
            <w:tcBorders>
              <w:top w:val="nil"/>
              <w:bottom w:val="nil"/>
            </w:tcBorders>
            <w:shd w:val="clear" w:color="auto" w:fill="FFFFFF" w:themeFill="background1"/>
            <w:vAlign w:val="center"/>
          </w:tcPr>
          <w:p w14:paraId="3E77312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757E9D58" w14:textId="0D604520"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229</w:t>
            </w:r>
            <w:r w:rsidR="004A2F15">
              <w:rPr>
                <w:sz w:val="10"/>
                <w:szCs w:val="10"/>
              </w:rPr>
              <w:t xml:space="preserve"> </w:t>
            </w:r>
            <w:r w:rsidRPr="003C1E2C">
              <w:rPr>
                <w:sz w:val="10"/>
                <w:szCs w:val="10"/>
              </w:rPr>
              <w:t>(74,4 %)</w:t>
            </w:r>
          </w:p>
        </w:tc>
        <w:tc>
          <w:tcPr>
            <w:tcW w:w="517" w:type="dxa"/>
            <w:tcBorders>
              <w:top w:val="nil"/>
              <w:bottom w:val="nil"/>
            </w:tcBorders>
            <w:shd w:val="clear" w:color="auto" w:fill="FFFFFF" w:themeFill="background1"/>
            <w:vAlign w:val="center"/>
          </w:tcPr>
          <w:p w14:paraId="3487990B" w14:textId="6DD90EEA"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77</w:t>
            </w:r>
            <w:r w:rsidR="004A2F15">
              <w:rPr>
                <w:sz w:val="10"/>
                <w:szCs w:val="10"/>
              </w:rPr>
              <w:t xml:space="preserve"> </w:t>
            </w:r>
            <w:r w:rsidRPr="003C1E2C">
              <w:rPr>
                <w:sz w:val="10"/>
                <w:szCs w:val="10"/>
              </w:rPr>
              <w:t>(22,4 %)</w:t>
            </w:r>
          </w:p>
        </w:tc>
        <w:tc>
          <w:tcPr>
            <w:tcW w:w="550" w:type="dxa"/>
            <w:tcBorders>
              <w:top w:val="nil"/>
              <w:bottom w:val="nil"/>
            </w:tcBorders>
            <w:shd w:val="clear" w:color="auto" w:fill="FFFFFF" w:themeFill="background1"/>
            <w:vAlign w:val="center"/>
          </w:tcPr>
          <w:p w14:paraId="1483EC46" w14:textId="29A0EEB9"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w:t>
            </w:r>
            <w:r w:rsidR="004A2F15">
              <w:rPr>
                <w:sz w:val="10"/>
                <w:szCs w:val="10"/>
              </w:rPr>
              <w:t xml:space="preserve"> </w:t>
            </w:r>
            <w:r w:rsidRPr="003C1E2C">
              <w:rPr>
                <w:sz w:val="10"/>
                <w:szCs w:val="10"/>
              </w:rPr>
              <w:t>(3,2 %)</w:t>
            </w:r>
          </w:p>
        </w:tc>
        <w:tc>
          <w:tcPr>
            <w:tcW w:w="567" w:type="dxa"/>
            <w:tcBorders>
              <w:top w:val="nil"/>
              <w:bottom w:val="nil"/>
            </w:tcBorders>
            <w:shd w:val="clear" w:color="auto" w:fill="FFFFFF" w:themeFill="background1"/>
            <w:vAlign w:val="center"/>
          </w:tcPr>
          <w:p w14:paraId="240C040F"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7C0489F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115820A8"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9D2EAEF" w14:textId="77777777" w:rsidR="003C1E2C" w:rsidRPr="003C1E2C" w:rsidRDefault="003C1E2C" w:rsidP="004A2F15">
            <w:pPr>
              <w:spacing w:line="240" w:lineRule="auto"/>
              <w:ind w:left="-142" w:right="-99"/>
              <w:jc w:val="center"/>
              <w:rPr>
                <w:sz w:val="10"/>
                <w:szCs w:val="10"/>
              </w:rPr>
            </w:pPr>
            <w:r w:rsidRPr="003C1E2C">
              <w:rPr>
                <w:sz w:val="10"/>
                <w:szCs w:val="10"/>
              </w:rPr>
              <w:t>5</w:t>
            </w:r>
          </w:p>
        </w:tc>
        <w:tc>
          <w:tcPr>
            <w:tcW w:w="851" w:type="dxa"/>
            <w:vMerge/>
            <w:tcBorders>
              <w:top w:val="nil"/>
              <w:bottom w:val="nil"/>
            </w:tcBorders>
            <w:shd w:val="clear" w:color="auto" w:fill="FFFFFF" w:themeFill="background1"/>
            <w:vAlign w:val="center"/>
          </w:tcPr>
          <w:p w14:paraId="2B8BC4D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2C0C3DCF"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1CC07033" w14:textId="19009948"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221</w:t>
            </w:r>
            <w:r w:rsidR="004A2F15">
              <w:rPr>
                <w:sz w:val="10"/>
                <w:szCs w:val="10"/>
              </w:rPr>
              <w:t xml:space="preserve"> </w:t>
            </w:r>
            <w:r w:rsidRPr="003C1E2C">
              <w:rPr>
                <w:sz w:val="10"/>
                <w:szCs w:val="10"/>
              </w:rPr>
              <w:t>(69,9 %)</w:t>
            </w:r>
          </w:p>
        </w:tc>
        <w:tc>
          <w:tcPr>
            <w:tcW w:w="517" w:type="dxa"/>
            <w:tcBorders>
              <w:top w:val="nil"/>
              <w:bottom w:val="nil"/>
            </w:tcBorders>
            <w:shd w:val="clear" w:color="auto" w:fill="FFFFFF" w:themeFill="background1"/>
            <w:vAlign w:val="center"/>
          </w:tcPr>
          <w:p w14:paraId="2C4E9FC7" w14:textId="2B7FE1CE"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89</w:t>
            </w:r>
            <w:r w:rsidR="004A2F15">
              <w:rPr>
                <w:sz w:val="10"/>
                <w:szCs w:val="10"/>
              </w:rPr>
              <w:t xml:space="preserve"> </w:t>
            </w:r>
            <w:r w:rsidRPr="003C1E2C">
              <w:rPr>
                <w:sz w:val="10"/>
                <w:szCs w:val="10"/>
              </w:rPr>
              <w:t>(28,2 %)</w:t>
            </w:r>
          </w:p>
        </w:tc>
        <w:tc>
          <w:tcPr>
            <w:tcW w:w="550" w:type="dxa"/>
            <w:tcBorders>
              <w:top w:val="nil"/>
              <w:bottom w:val="nil"/>
            </w:tcBorders>
            <w:shd w:val="clear" w:color="auto" w:fill="FFFFFF" w:themeFill="background1"/>
            <w:vAlign w:val="center"/>
          </w:tcPr>
          <w:p w14:paraId="43EACC06" w14:textId="65C66C10"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6</w:t>
            </w:r>
            <w:r w:rsidR="004A2F15">
              <w:rPr>
                <w:sz w:val="10"/>
                <w:szCs w:val="10"/>
              </w:rPr>
              <w:t xml:space="preserve"> </w:t>
            </w:r>
            <w:r w:rsidRPr="003C1E2C">
              <w:rPr>
                <w:sz w:val="10"/>
                <w:szCs w:val="10"/>
              </w:rPr>
              <w:t>(1,9 %)</w:t>
            </w:r>
          </w:p>
        </w:tc>
        <w:tc>
          <w:tcPr>
            <w:tcW w:w="567" w:type="dxa"/>
            <w:tcBorders>
              <w:top w:val="nil"/>
              <w:bottom w:val="nil"/>
            </w:tcBorders>
            <w:shd w:val="clear" w:color="auto" w:fill="FFFFFF" w:themeFill="background1"/>
            <w:vAlign w:val="center"/>
          </w:tcPr>
          <w:p w14:paraId="21A1ED41"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5C179FB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1254BAB7"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CE97E55" w14:textId="77777777" w:rsidR="003C1E2C" w:rsidRPr="003C1E2C" w:rsidRDefault="003C1E2C" w:rsidP="004A2F15">
            <w:pPr>
              <w:spacing w:line="240" w:lineRule="auto"/>
              <w:ind w:left="-142" w:right="-99"/>
              <w:jc w:val="center"/>
              <w:rPr>
                <w:sz w:val="10"/>
                <w:szCs w:val="10"/>
              </w:rPr>
            </w:pPr>
            <w:r w:rsidRPr="003C1E2C">
              <w:rPr>
                <w:sz w:val="10"/>
                <w:szCs w:val="10"/>
              </w:rPr>
              <w:t>6</w:t>
            </w:r>
          </w:p>
        </w:tc>
        <w:tc>
          <w:tcPr>
            <w:tcW w:w="851" w:type="dxa"/>
            <w:vMerge w:val="restart"/>
            <w:tcBorders>
              <w:top w:val="nil"/>
              <w:bottom w:val="nil"/>
            </w:tcBorders>
            <w:shd w:val="clear" w:color="auto" w:fill="FFFFFF" w:themeFill="background1"/>
            <w:vAlign w:val="center"/>
          </w:tcPr>
          <w:p w14:paraId="24A070A7"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roofErr w:type="spellStart"/>
            <w:r w:rsidRPr="003C1E2C">
              <w:rPr>
                <w:sz w:val="10"/>
                <w:szCs w:val="10"/>
              </w:rPr>
              <w:t>Jaminan</w:t>
            </w:r>
            <w:proofErr w:type="spellEnd"/>
            <w:r w:rsidRPr="003C1E2C">
              <w:rPr>
                <w:sz w:val="10"/>
                <w:szCs w:val="10"/>
              </w:rPr>
              <w:t xml:space="preserve"> (</w:t>
            </w:r>
            <w:r w:rsidRPr="003C1E2C">
              <w:rPr>
                <w:i/>
                <w:iCs/>
                <w:sz w:val="10"/>
                <w:szCs w:val="10"/>
              </w:rPr>
              <w:t>assurance</w:t>
            </w:r>
            <w:r w:rsidRPr="003C1E2C">
              <w:rPr>
                <w:sz w:val="10"/>
                <w:szCs w:val="10"/>
              </w:rPr>
              <w:t>)</w:t>
            </w:r>
          </w:p>
        </w:tc>
        <w:tc>
          <w:tcPr>
            <w:tcW w:w="567" w:type="dxa"/>
            <w:tcBorders>
              <w:top w:val="nil"/>
              <w:bottom w:val="nil"/>
            </w:tcBorders>
            <w:shd w:val="clear" w:color="auto" w:fill="FFFFFF" w:themeFill="background1"/>
            <w:vAlign w:val="center"/>
          </w:tcPr>
          <w:p w14:paraId="3A0E6E31"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3CF88B05" w14:textId="2757B20F"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224</w:t>
            </w:r>
            <w:r w:rsidR="004A2F15">
              <w:rPr>
                <w:sz w:val="10"/>
                <w:szCs w:val="10"/>
              </w:rPr>
              <w:t xml:space="preserve"> </w:t>
            </w:r>
            <w:r w:rsidRPr="003C1E2C">
              <w:rPr>
                <w:sz w:val="10"/>
                <w:szCs w:val="10"/>
              </w:rPr>
              <w:t>(70,9 %)</w:t>
            </w:r>
          </w:p>
        </w:tc>
        <w:tc>
          <w:tcPr>
            <w:tcW w:w="517" w:type="dxa"/>
            <w:tcBorders>
              <w:top w:val="nil"/>
              <w:bottom w:val="nil"/>
            </w:tcBorders>
            <w:shd w:val="clear" w:color="auto" w:fill="FFFFFF" w:themeFill="background1"/>
            <w:vAlign w:val="center"/>
          </w:tcPr>
          <w:p w14:paraId="07DB47D6" w14:textId="2F98983E"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79</w:t>
            </w:r>
            <w:r w:rsidR="004A2F15">
              <w:rPr>
                <w:sz w:val="10"/>
                <w:szCs w:val="10"/>
              </w:rPr>
              <w:t xml:space="preserve"> </w:t>
            </w:r>
            <w:r w:rsidRPr="003C1E2C">
              <w:rPr>
                <w:sz w:val="10"/>
                <w:szCs w:val="10"/>
              </w:rPr>
              <w:t>(25,0 %)</w:t>
            </w:r>
          </w:p>
        </w:tc>
        <w:tc>
          <w:tcPr>
            <w:tcW w:w="550" w:type="dxa"/>
            <w:tcBorders>
              <w:top w:val="nil"/>
              <w:bottom w:val="nil"/>
            </w:tcBorders>
            <w:shd w:val="clear" w:color="auto" w:fill="FFFFFF" w:themeFill="background1"/>
            <w:vAlign w:val="center"/>
          </w:tcPr>
          <w:p w14:paraId="2512FE34" w14:textId="2FE94C50"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13</w:t>
            </w:r>
            <w:r w:rsidR="004A2F15">
              <w:rPr>
                <w:sz w:val="10"/>
                <w:szCs w:val="10"/>
              </w:rPr>
              <w:t xml:space="preserve"> </w:t>
            </w:r>
            <w:r w:rsidRPr="003C1E2C">
              <w:rPr>
                <w:sz w:val="10"/>
                <w:szCs w:val="10"/>
              </w:rPr>
              <w:t>(4,1 %)</w:t>
            </w:r>
          </w:p>
        </w:tc>
        <w:tc>
          <w:tcPr>
            <w:tcW w:w="567" w:type="dxa"/>
            <w:tcBorders>
              <w:top w:val="nil"/>
              <w:bottom w:val="nil"/>
            </w:tcBorders>
            <w:shd w:val="clear" w:color="auto" w:fill="FFFFFF" w:themeFill="background1"/>
            <w:vAlign w:val="center"/>
          </w:tcPr>
          <w:p w14:paraId="64AEC74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20204DC8"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203F3F1E"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578BB5C7" w14:textId="77777777" w:rsidR="003C1E2C" w:rsidRPr="003C1E2C" w:rsidRDefault="003C1E2C" w:rsidP="004A2F15">
            <w:pPr>
              <w:spacing w:line="240" w:lineRule="auto"/>
              <w:ind w:left="-142" w:right="-99"/>
              <w:jc w:val="center"/>
              <w:rPr>
                <w:sz w:val="10"/>
                <w:szCs w:val="10"/>
              </w:rPr>
            </w:pPr>
            <w:r w:rsidRPr="003C1E2C">
              <w:rPr>
                <w:sz w:val="10"/>
                <w:szCs w:val="10"/>
              </w:rPr>
              <w:t>7</w:t>
            </w:r>
          </w:p>
        </w:tc>
        <w:tc>
          <w:tcPr>
            <w:tcW w:w="851" w:type="dxa"/>
            <w:vMerge/>
            <w:tcBorders>
              <w:top w:val="nil"/>
              <w:bottom w:val="nil"/>
            </w:tcBorders>
            <w:shd w:val="clear" w:color="auto" w:fill="FFFFFF" w:themeFill="background1"/>
            <w:vAlign w:val="center"/>
          </w:tcPr>
          <w:p w14:paraId="25C96F15"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3BB73FA9"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51251289" w14:textId="1A0B0809"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220</w:t>
            </w:r>
            <w:r w:rsidR="004A2F15">
              <w:rPr>
                <w:sz w:val="10"/>
                <w:szCs w:val="10"/>
              </w:rPr>
              <w:t xml:space="preserve"> </w:t>
            </w:r>
            <w:r w:rsidRPr="003C1E2C">
              <w:rPr>
                <w:sz w:val="10"/>
                <w:szCs w:val="10"/>
              </w:rPr>
              <w:t>(69,6 %)</w:t>
            </w:r>
          </w:p>
        </w:tc>
        <w:tc>
          <w:tcPr>
            <w:tcW w:w="517" w:type="dxa"/>
            <w:tcBorders>
              <w:top w:val="nil"/>
              <w:bottom w:val="nil"/>
            </w:tcBorders>
            <w:shd w:val="clear" w:color="auto" w:fill="FFFFFF" w:themeFill="background1"/>
            <w:vAlign w:val="center"/>
          </w:tcPr>
          <w:p w14:paraId="6E79CEAF" w14:textId="1820CC95"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92</w:t>
            </w:r>
            <w:r w:rsidR="004A2F15">
              <w:rPr>
                <w:sz w:val="10"/>
                <w:szCs w:val="10"/>
              </w:rPr>
              <w:t xml:space="preserve"> </w:t>
            </w:r>
            <w:r w:rsidRPr="003C1E2C">
              <w:rPr>
                <w:sz w:val="10"/>
                <w:szCs w:val="10"/>
              </w:rPr>
              <w:t>(29,1 %)</w:t>
            </w:r>
          </w:p>
        </w:tc>
        <w:tc>
          <w:tcPr>
            <w:tcW w:w="550" w:type="dxa"/>
            <w:tcBorders>
              <w:top w:val="nil"/>
              <w:bottom w:val="nil"/>
            </w:tcBorders>
            <w:shd w:val="clear" w:color="auto" w:fill="FFFFFF" w:themeFill="background1"/>
            <w:vAlign w:val="center"/>
          </w:tcPr>
          <w:p w14:paraId="24CA7760" w14:textId="085D4ACD"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4</w:t>
            </w:r>
            <w:r w:rsidR="004A2F15">
              <w:rPr>
                <w:sz w:val="10"/>
                <w:szCs w:val="10"/>
              </w:rPr>
              <w:t xml:space="preserve"> </w:t>
            </w:r>
            <w:r w:rsidRPr="003C1E2C">
              <w:rPr>
                <w:sz w:val="10"/>
                <w:szCs w:val="10"/>
              </w:rPr>
              <w:t>(1,3 %)</w:t>
            </w:r>
          </w:p>
        </w:tc>
        <w:tc>
          <w:tcPr>
            <w:tcW w:w="567" w:type="dxa"/>
            <w:tcBorders>
              <w:top w:val="nil"/>
              <w:bottom w:val="nil"/>
            </w:tcBorders>
            <w:shd w:val="clear" w:color="auto" w:fill="FFFFFF" w:themeFill="background1"/>
            <w:vAlign w:val="center"/>
          </w:tcPr>
          <w:p w14:paraId="06525254"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1F2D19B0"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2E73EFF6"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356534FF" w14:textId="77777777" w:rsidR="003C1E2C" w:rsidRPr="003C1E2C" w:rsidRDefault="003C1E2C" w:rsidP="004A2F15">
            <w:pPr>
              <w:spacing w:line="240" w:lineRule="auto"/>
              <w:ind w:left="-142" w:right="-99"/>
              <w:jc w:val="center"/>
              <w:rPr>
                <w:sz w:val="10"/>
                <w:szCs w:val="10"/>
              </w:rPr>
            </w:pPr>
            <w:r w:rsidRPr="003C1E2C">
              <w:rPr>
                <w:sz w:val="10"/>
                <w:szCs w:val="10"/>
              </w:rPr>
              <w:t>8</w:t>
            </w:r>
          </w:p>
        </w:tc>
        <w:tc>
          <w:tcPr>
            <w:tcW w:w="851" w:type="dxa"/>
            <w:vMerge/>
            <w:tcBorders>
              <w:top w:val="nil"/>
              <w:bottom w:val="nil"/>
            </w:tcBorders>
            <w:shd w:val="clear" w:color="auto" w:fill="FFFFFF" w:themeFill="background1"/>
            <w:vAlign w:val="center"/>
          </w:tcPr>
          <w:p w14:paraId="06AEDEF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7DACC31B"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P3</w:t>
            </w:r>
          </w:p>
        </w:tc>
        <w:tc>
          <w:tcPr>
            <w:tcW w:w="634" w:type="dxa"/>
            <w:tcBorders>
              <w:top w:val="nil"/>
              <w:bottom w:val="nil"/>
            </w:tcBorders>
            <w:shd w:val="clear" w:color="auto" w:fill="FFFFFF" w:themeFill="background1"/>
            <w:vAlign w:val="center"/>
          </w:tcPr>
          <w:p w14:paraId="2C9767F1" w14:textId="12279B8C"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236</w:t>
            </w:r>
            <w:r w:rsidR="004A2F15">
              <w:rPr>
                <w:sz w:val="10"/>
                <w:szCs w:val="10"/>
              </w:rPr>
              <w:t xml:space="preserve"> </w:t>
            </w:r>
            <w:r w:rsidRPr="003C1E2C">
              <w:rPr>
                <w:sz w:val="10"/>
                <w:szCs w:val="10"/>
              </w:rPr>
              <w:t>(74,7 %)</w:t>
            </w:r>
          </w:p>
        </w:tc>
        <w:tc>
          <w:tcPr>
            <w:tcW w:w="517" w:type="dxa"/>
            <w:tcBorders>
              <w:top w:val="nil"/>
              <w:bottom w:val="nil"/>
            </w:tcBorders>
            <w:shd w:val="clear" w:color="auto" w:fill="FFFFFF" w:themeFill="background1"/>
            <w:vAlign w:val="center"/>
          </w:tcPr>
          <w:p w14:paraId="5FB1B395" w14:textId="1C637EE1"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75</w:t>
            </w:r>
            <w:r w:rsidR="004A2F15">
              <w:rPr>
                <w:sz w:val="10"/>
                <w:szCs w:val="10"/>
              </w:rPr>
              <w:t xml:space="preserve"> </w:t>
            </w:r>
            <w:r w:rsidRPr="003C1E2C">
              <w:rPr>
                <w:sz w:val="10"/>
                <w:szCs w:val="10"/>
              </w:rPr>
              <w:t>(23,7 %)</w:t>
            </w:r>
          </w:p>
        </w:tc>
        <w:tc>
          <w:tcPr>
            <w:tcW w:w="550" w:type="dxa"/>
            <w:tcBorders>
              <w:top w:val="nil"/>
              <w:bottom w:val="nil"/>
            </w:tcBorders>
            <w:shd w:val="clear" w:color="auto" w:fill="FFFFFF" w:themeFill="background1"/>
            <w:vAlign w:val="center"/>
          </w:tcPr>
          <w:p w14:paraId="116AB339" w14:textId="20288EF2"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5</w:t>
            </w:r>
            <w:r w:rsidR="004A2F15">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456A5AF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1C31681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7218DF06"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30C97886" w14:textId="77777777" w:rsidR="003C1E2C" w:rsidRPr="003C1E2C" w:rsidRDefault="003C1E2C" w:rsidP="004A2F15">
            <w:pPr>
              <w:spacing w:line="240" w:lineRule="auto"/>
              <w:ind w:left="-142" w:right="-99"/>
              <w:jc w:val="center"/>
              <w:rPr>
                <w:sz w:val="10"/>
                <w:szCs w:val="10"/>
              </w:rPr>
            </w:pPr>
            <w:r w:rsidRPr="003C1E2C">
              <w:rPr>
                <w:sz w:val="10"/>
                <w:szCs w:val="10"/>
              </w:rPr>
              <w:t>9</w:t>
            </w:r>
          </w:p>
        </w:tc>
        <w:tc>
          <w:tcPr>
            <w:tcW w:w="851" w:type="dxa"/>
            <w:vMerge w:val="restart"/>
            <w:tcBorders>
              <w:top w:val="nil"/>
              <w:bottom w:val="nil"/>
            </w:tcBorders>
            <w:shd w:val="clear" w:color="auto" w:fill="FFFFFF" w:themeFill="background1"/>
            <w:vAlign w:val="center"/>
          </w:tcPr>
          <w:p w14:paraId="3C218372"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roofErr w:type="spellStart"/>
            <w:r w:rsidRPr="003C1E2C">
              <w:rPr>
                <w:sz w:val="10"/>
                <w:szCs w:val="10"/>
              </w:rPr>
              <w:t>Empati</w:t>
            </w:r>
            <w:proofErr w:type="spellEnd"/>
            <w:r w:rsidRPr="003C1E2C">
              <w:rPr>
                <w:sz w:val="10"/>
                <w:szCs w:val="10"/>
              </w:rPr>
              <w:t xml:space="preserve"> (</w:t>
            </w:r>
            <w:proofErr w:type="spellStart"/>
            <w:r w:rsidRPr="003C1E2C">
              <w:rPr>
                <w:i/>
                <w:iCs/>
                <w:sz w:val="10"/>
                <w:szCs w:val="10"/>
              </w:rPr>
              <w:t>emphathy</w:t>
            </w:r>
            <w:proofErr w:type="spellEnd"/>
            <w:r w:rsidRPr="003C1E2C">
              <w:rPr>
                <w:sz w:val="10"/>
                <w:szCs w:val="10"/>
              </w:rPr>
              <w:t>)</w:t>
            </w:r>
          </w:p>
        </w:tc>
        <w:tc>
          <w:tcPr>
            <w:tcW w:w="567" w:type="dxa"/>
            <w:tcBorders>
              <w:top w:val="nil"/>
              <w:bottom w:val="nil"/>
            </w:tcBorders>
            <w:shd w:val="clear" w:color="auto" w:fill="FFFFFF" w:themeFill="background1"/>
            <w:vAlign w:val="center"/>
          </w:tcPr>
          <w:p w14:paraId="6CBC934A"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4852EBE2" w14:textId="24F53E9E"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234</w:t>
            </w:r>
            <w:r w:rsidR="001C2C28">
              <w:rPr>
                <w:sz w:val="10"/>
                <w:szCs w:val="10"/>
              </w:rPr>
              <w:t xml:space="preserve"> </w:t>
            </w:r>
            <w:r w:rsidRPr="003C1E2C">
              <w:rPr>
                <w:sz w:val="10"/>
                <w:szCs w:val="10"/>
              </w:rPr>
              <w:t>(74,1 %)</w:t>
            </w:r>
          </w:p>
        </w:tc>
        <w:tc>
          <w:tcPr>
            <w:tcW w:w="517" w:type="dxa"/>
            <w:tcBorders>
              <w:top w:val="nil"/>
              <w:bottom w:val="nil"/>
            </w:tcBorders>
            <w:shd w:val="clear" w:color="auto" w:fill="FFFFFF" w:themeFill="background1"/>
            <w:vAlign w:val="center"/>
          </w:tcPr>
          <w:p w14:paraId="423472F8" w14:textId="3870D211"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77</w:t>
            </w:r>
            <w:r w:rsidR="001C2C28">
              <w:rPr>
                <w:sz w:val="10"/>
                <w:szCs w:val="10"/>
              </w:rPr>
              <w:t xml:space="preserve"> </w:t>
            </w:r>
            <w:r w:rsidRPr="003C1E2C">
              <w:rPr>
                <w:sz w:val="10"/>
                <w:szCs w:val="10"/>
              </w:rPr>
              <w:t>(24,3 %)</w:t>
            </w:r>
          </w:p>
        </w:tc>
        <w:tc>
          <w:tcPr>
            <w:tcW w:w="550" w:type="dxa"/>
            <w:tcBorders>
              <w:top w:val="nil"/>
              <w:bottom w:val="nil"/>
            </w:tcBorders>
            <w:shd w:val="clear" w:color="auto" w:fill="FFFFFF" w:themeFill="background1"/>
            <w:vAlign w:val="center"/>
          </w:tcPr>
          <w:p w14:paraId="2B308F78" w14:textId="66B25F2A"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5</w:t>
            </w:r>
            <w:r w:rsidR="004A2F15">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00FCC870"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7CA21BF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644CBA51"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3F30E962" w14:textId="77777777" w:rsidR="003C1E2C" w:rsidRPr="003C1E2C" w:rsidRDefault="003C1E2C" w:rsidP="004A2F15">
            <w:pPr>
              <w:spacing w:line="240" w:lineRule="auto"/>
              <w:ind w:left="-142" w:right="-99"/>
              <w:jc w:val="center"/>
              <w:rPr>
                <w:sz w:val="10"/>
                <w:szCs w:val="10"/>
              </w:rPr>
            </w:pPr>
            <w:r w:rsidRPr="003C1E2C">
              <w:rPr>
                <w:sz w:val="10"/>
                <w:szCs w:val="10"/>
              </w:rPr>
              <w:t>10</w:t>
            </w:r>
          </w:p>
        </w:tc>
        <w:tc>
          <w:tcPr>
            <w:tcW w:w="851" w:type="dxa"/>
            <w:vMerge/>
            <w:tcBorders>
              <w:top w:val="nil"/>
              <w:bottom w:val="nil"/>
            </w:tcBorders>
            <w:shd w:val="clear" w:color="auto" w:fill="FFFFFF" w:themeFill="background1"/>
            <w:vAlign w:val="center"/>
          </w:tcPr>
          <w:p w14:paraId="52762659"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19AA04B1"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75B595E8" w14:textId="008B3099"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239</w:t>
            </w:r>
            <w:r w:rsidR="001C2C28">
              <w:rPr>
                <w:sz w:val="10"/>
                <w:szCs w:val="10"/>
              </w:rPr>
              <w:t xml:space="preserve"> </w:t>
            </w:r>
            <w:r w:rsidRPr="003C1E2C">
              <w:rPr>
                <w:sz w:val="10"/>
                <w:szCs w:val="10"/>
              </w:rPr>
              <w:t>(75,6 %)</w:t>
            </w:r>
          </w:p>
        </w:tc>
        <w:tc>
          <w:tcPr>
            <w:tcW w:w="517" w:type="dxa"/>
            <w:tcBorders>
              <w:top w:val="nil"/>
              <w:bottom w:val="nil"/>
            </w:tcBorders>
            <w:shd w:val="clear" w:color="auto" w:fill="FFFFFF" w:themeFill="background1"/>
            <w:vAlign w:val="center"/>
          </w:tcPr>
          <w:p w14:paraId="3589B5CC" w14:textId="3F96CA05"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72</w:t>
            </w:r>
            <w:r w:rsidR="001C2C28">
              <w:rPr>
                <w:sz w:val="10"/>
                <w:szCs w:val="10"/>
              </w:rPr>
              <w:t xml:space="preserve"> </w:t>
            </w:r>
            <w:r w:rsidRPr="003C1E2C">
              <w:rPr>
                <w:sz w:val="10"/>
                <w:szCs w:val="10"/>
              </w:rPr>
              <w:t>(22,8 %)</w:t>
            </w:r>
          </w:p>
        </w:tc>
        <w:tc>
          <w:tcPr>
            <w:tcW w:w="550" w:type="dxa"/>
            <w:tcBorders>
              <w:top w:val="nil"/>
              <w:bottom w:val="nil"/>
            </w:tcBorders>
            <w:shd w:val="clear" w:color="auto" w:fill="FFFFFF" w:themeFill="background1"/>
            <w:vAlign w:val="center"/>
          </w:tcPr>
          <w:p w14:paraId="2B2051DF" w14:textId="6B502252"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5</w:t>
            </w:r>
            <w:r w:rsidR="001C2C28">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11F1AF9B"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7FEA8DBE"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7C493B65"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6E949ED9" w14:textId="77777777" w:rsidR="003C1E2C" w:rsidRPr="003C1E2C" w:rsidRDefault="003C1E2C" w:rsidP="004A2F15">
            <w:pPr>
              <w:spacing w:line="240" w:lineRule="auto"/>
              <w:ind w:left="-142" w:right="-99"/>
              <w:jc w:val="center"/>
              <w:rPr>
                <w:sz w:val="10"/>
                <w:szCs w:val="10"/>
              </w:rPr>
            </w:pPr>
            <w:r w:rsidRPr="003C1E2C">
              <w:rPr>
                <w:sz w:val="10"/>
                <w:szCs w:val="10"/>
              </w:rPr>
              <w:t>11</w:t>
            </w:r>
          </w:p>
        </w:tc>
        <w:tc>
          <w:tcPr>
            <w:tcW w:w="851" w:type="dxa"/>
            <w:vMerge w:val="restart"/>
            <w:tcBorders>
              <w:top w:val="nil"/>
              <w:bottom w:val="nil"/>
            </w:tcBorders>
            <w:shd w:val="clear" w:color="auto" w:fill="FFFFFF" w:themeFill="background1"/>
            <w:vAlign w:val="center"/>
          </w:tcPr>
          <w:p w14:paraId="569EDA79"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roofErr w:type="spellStart"/>
            <w:r w:rsidRPr="003C1E2C">
              <w:rPr>
                <w:sz w:val="10"/>
                <w:szCs w:val="10"/>
              </w:rPr>
              <w:t>Berwujud</w:t>
            </w:r>
            <w:proofErr w:type="spellEnd"/>
            <w:r w:rsidRPr="003C1E2C">
              <w:rPr>
                <w:sz w:val="10"/>
                <w:szCs w:val="10"/>
              </w:rPr>
              <w:t xml:space="preserve"> (</w:t>
            </w:r>
            <w:r w:rsidRPr="003C1E2C">
              <w:rPr>
                <w:i/>
                <w:iCs/>
                <w:sz w:val="10"/>
                <w:szCs w:val="10"/>
              </w:rPr>
              <w:t>tangible</w:t>
            </w:r>
            <w:r w:rsidRPr="003C1E2C">
              <w:rPr>
                <w:sz w:val="10"/>
                <w:szCs w:val="10"/>
              </w:rPr>
              <w:t>)</w:t>
            </w:r>
          </w:p>
        </w:tc>
        <w:tc>
          <w:tcPr>
            <w:tcW w:w="567" w:type="dxa"/>
            <w:tcBorders>
              <w:top w:val="nil"/>
              <w:bottom w:val="nil"/>
            </w:tcBorders>
            <w:shd w:val="clear" w:color="auto" w:fill="FFFFFF" w:themeFill="background1"/>
            <w:vAlign w:val="center"/>
          </w:tcPr>
          <w:p w14:paraId="273046AD"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56FD71BF" w14:textId="7A90F7CC"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231</w:t>
            </w:r>
            <w:r w:rsidR="001C2C28">
              <w:rPr>
                <w:sz w:val="10"/>
                <w:szCs w:val="10"/>
              </w:rPr>
              <w:t xml:space="preserve"> </w:t>
            </w:r>
            <w:r w:rsidRPr="003C1E2C">
              <w:rPr>
                <w:sz w:val="10"/>
                <w:szCs w:val="10"/>
              </w:rPr>
              <w:t>(73,2 %)</w:t>
            </w:r>
          </w:p>
        </w:tc>
        <w:tc>
          <w:tcPr>
            <w:tcW w:w="517" w:type="dxa"/>
            <w:tcBorders>
              <w:top w:val="nil"/>
              <w:bottom w:val="nil"/>
            </w:tcBorders>
            <w:shd w:val="clear" w:color="auto" w:fill="FFFFFF" w:themeFill="background1"/>
            <w:vAlign w:val="center"/>
          </w:tcPr>
          <w:p w14:paraId="592E2BC1" w14:textId="7B449923"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82</w:t>
            </w:r>
            <w:r w:rsidR="001C2C28">
              <w:rPr>
                <w:sz w:val="10"/>
                <w:szCs w:val="10"/>
              </w:rPr>
              <w:t xml:space="preserve"> </w:t>
            </w:r>
            <w:r w:rsidRPr="003C1E2C">
              <w:rPr>
                <w:sz w:val="10"/>
                <w:szCs w:val="10"/>
              </w:rPr>
              <w:t>(25,9%)</w:t>
            </w:r>
          </w:p>
        </w:tc>
        <w:tc>
          <w:tcPr>
            <w:tcW w:w="550" w:type="dxa"/>
            <w:tcBorders>
              <w:top w:val="nil"/>
              <w:bottom w:val="nil"/>
            </w:tcBorders>
            <w:shd w:val="clear" w:color="auto" w:fill="FFFFFF" w:themeFill="background1"/>
            <w:vAlign w:val="center"/>
          </w:tcPr>
          <w:p w14:paraId="5D1370E1" w14:textId="7B7719F8"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3</w:t>
            </w:r>
            <w:r w:rsidR="001C2C28">
              <w:rPr>
                <w:sz w:val="10"/>
                <w:szCs w:val="10"/>
              </w:rPr>
              <w:t xml:space="preserve"> </w:t>
            </w:r>
            <w:r w:rsidRPr="003C1E2C">
              <w:rPr>
                <w:sz w:val="10"/>
                <w:szCs w:val="10"/>
              </w:rPr>
              <w:t>(0,9 %)</w:t>
            </w:r>
          </w:p>
        </w:tc>
        <w:tc>
          <w:tcPr>
            <w:tcW w:w="567" w:type="dxa"/>
            <w:tcBorders>
              <w:top w:val="nil"/>
              <w:bottom w:val="nil"/>
            </w:tcBorders>
            <w:shd w:val="clear" w:color="auto" w:fill="FFFFFF" w:themeFill="background1"/>
            <w:vAlign w:val="center"/>
          </w:tcPr>
          <w:p w14:paraId="4DDE53D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6543FCE1"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2956BE54"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207894F8" w14:textId="77777777" w:rsidR="003C1E2C" w:rsidRPr="003C1E2C" w:rsidRDefault="003C1E2C" w:rsidP="004A2F15">
            <w:pPr>
              <w:spacing w:line="240" w:lineRule="auto"/>
              <w:ind w:left="-142" w:right="-99"/>
              <w:jc w:val="center"/>
              <w:rPr>
                <w:sz w:val="10"/>
                <w:szCs w:val="10"/>
              </w:rPr>
            </w:pPr>
            <w:r w:rsidRPr="003C1E2C">
              <w:rPr>
                <w:sz w:val="10"/>
                <w:szCs w:val="10"/>
              </w:rPr>
              <w:t>12</w:t>
            </w:r>
          </w:p>
        </w:tc>
        <w:tc>
          <w:tcPr>
            <w:tcW w:w="851" w:type="dxa"/>
            <w:vMerge/>
            <w:tcBorders>
              <w:top w:val="nil"/>
              <w:bottom w:val="nil"/>
            </w:tcBorders>
            <w:shd w:val="clear" w:color="auto" w:fill="FFFFFF" w:themeFill="background1"/>
            <w:vAlign w:val="center"/>
          </w:tcPr>
          <w:p w14:paraId="4CF7AA8F"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54572031"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5C590BC8" w14:textId="741D716D"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220</w:t>
            </w:r>
            <w:r w:rsidR="001C2C28">
              <w:rPr>
                <w:sz w:val="10"/>
                <w:szCs w:val="10"/>
              </w:rPr>
              <w:t xml:space="preserve"> </w:t>
            </w:r>
            <w:r w:rsidRPr="003C1E2C">
              <w:rPr>
                <w:sz w:val="10"/>
                <w:szCs w:val="10"/>
              </w:rPr>
              <w:t>(69,6 %)</w:t>
            </w:r>
          </w:p>
        </w:tc>
        <w:tc>
          <w:tcPr>
            <w:tcW w:w="517" w:type="dxa"/>
            <w:tcBorders>
              <w:top w:val="nil"/>
              <w:bottom w:val="nil"/>
            </w:tcBorders>
            <w:shd w:val="clear" w:color="auto" w:fill="FFFFFF" w:themeFill="background1"/>
            <w:vAlign w:val="center"/>
          </w:tcPr>
          <w:p w14:paraId="4C6F1DF1" w14:textId="01EE72FC"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86</w:t>
            </w:r>
            <w:r w:rsidR="001C2C28">
              <w:rPr>
                <w:sz w:val="10"/>
                <w:szCs w:val="10"/>
              </w:rPr>
              <w:t xml:space="preserve"> </w:t>
            </w:r>
            <w:r w:rsidRPr="003C1E2C">
              <w:rPr>
                <w:sz w:val="10"/>
                <w:szCs w:val="10"/>
              </w:rPr>
              <w:t>(27,2 %)</w:t>
            </w:r>
          </w:p>
        </w:tc>
        <w:tc>
          <w:tcPr>
            <w:tcW w:w="550" w:type="dxa"/>
            <w:tcBorders>
              <w:top w:val="nil"/>
              <w:bottom w:val="nil"/>
            </w:tcBorders>
            <w:shd w:val="clear" w:color="auto" w:fill="FFFFFF" w:themeFill="background1"/>
            <w:vAlign w:val="center"/>
          </w:tcPr>
          <w:p w14:paraId="6F758B27" w14:textId="172F0C31"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w:t>
            </w:r>
            <w:r w:rsidR="001C2C28">
              <w:rPr>
                <w:sz w:val="10"/>
                <w:szCs w:val="10"/>
              </w:rPr>
              <w:t xml:space="preserve"> </w:t>
            </w:r>
            <w:r w:rsidRPr="003C1E2C">
              <w:rPr>
                <w:sz w:val="10"/>
                <w:szCs w:val="10"/>
              </w:rPr>
              <w:t>(3,2 %)</w:t>
            </w:r>
          </w:p>
        </w:tc>
        <w:tc>
          <w:tcPr>
            <w:tcW w:w="567" w:type="dxa"/>
            <w:tcBorders>
              <w:top w:val="nil"/>
              <w:bottom w:val="nil"/>
            </w:tcBorders>
            <w:shd w:val="clear" w:color="auto" w:fill="FFFFFF" w:themeFill="background1"/>
            <w:vAlign w:val="center"/>
          </w:tcPr>
          <w:p w14:paraId="0B6848F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3AC4C217"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194504FC"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FD06B69" w14:textId="77777777" w:rsidR="003C1E2C" w:rsidRPr="003C1E2C" w:rsidRDefault="003C1E2C" w:rsidP="004A2F15">
            <w:pPr>
              <w:spacing w:line="240" w:lineRule="auto"/>
              <w:ind w:left="-142" w:right="-99"/>
              <w:jc w:val="center"/>
              <w:rPr>
                <w:sz w:val="10"/>
                <w:szCs w:val="10"/>
              </w:rPr>
            </w:pPr>
            <w:r w:rsidRPr="003C1E2C">
              <w:rPr>
                <w:sz w:val="10"/>
                <w:szCs w:val="10"/>
              </w:rPr>
              <w:t>13</w:t>
            </w:r>
          </w:p>
        </w:tc>
        <w:tc>
          <w:tcPr>
            <w:tcW w:w="851" w:type="dxa"/>
            <w:vMerge/>
            <w:tcBorders>
              <w:top w:val="nil"/>
              <w:bottom w:val="nil"/>
            </w:tcBorders>
            <w:shd w:val="clear" w:color="auto" w:fill="FFFFFF" w:themeFill="background1"/>
            <w:vAlign w:val="center"/>
          </w:tcPr>
          <w:p w14:paraId="79B5A59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489F4549"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P3</w:t>
            </w:r>
          </w:p>
        </w:tc>
        <w:tc>
          <w:tcPr>
            <w:tcW w:w="634" w:type="dxa"/>
            <w:tcBorders>
              <w:top w:val="nil"/>
              <w:bottom w:val="nil"/>
            </w:tcBorders>
            <w:shd w:val="clear" w:color="auto" w:fill="FFFFFF" w:themeFill="background1"/>
            <w:vAlign w:val="center"/>
          </w:tcPr>
          <w:p w14:paraId="124B97FE" w14:textId="510CC699"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234</w:t>
            </w:r>
            <w:r w:rsidR="001C2C28">
              <w:rPr>
                <w:sz w:val="10"/>
                <w:szCs w:val="10"/>
              </w:rPr>
              <w:t xml:space="preserve"> </w:t>
            </w:r>
            <w:r w:rsidRPr="003C1E2C">
              <w:rPr>
                <w:sz w:val="10"/>
                <w:szCs w:val="10"/>
              </w:rPr>
              <w:t>(74,1 %)</w:t>
            </w:r>
          </w:p>
        </w:tc>
        <w:tc>
          <w:tcPr>
            <w:tcW w:w="517" w:type="dxa"/>
            <w:tcBorders>
              <w:top w:val="nil"/>
              <w:bottom w:val="nil"/>
            </w:tcBorders>
            <w:shd w:val="clear" w:color="auto" w:fill="FFFFFF" w:themeFill="background1"/>
            <w:vAlign w:val="center"/>
          </w:tcPr>
          <w:p w14:paraId="5A1640C8" w14:textId="14C1778C"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77</w:t>
            </w:r>
            <w:r w:rsidR="001C2C28">
              <w:rPr>
                <w:sz w:val="10"/>
                <w:szCs w:val="10"/>
              </w:rPr>
              <w:t xml:space="preserve"> </w:t>
            </w:r>
            <w:r w:rsidRPr="003C1E2C">
              <w:rPr>
                <w:sz w:val="10"/>
                <w:szCs w:val="10"/>
              </w:rPr>
              <w:t>(24,3 %)</w:t>
            </w:r>
          </w:p>
        </w:tc>
        <w:tc>
          <w:tcPr>
            <w:tcW w:w="550" w:type="dxa"/>
            <w:tcBorders>
              <w:top w:val="nil"/>
              <w:bottom w:val="nil"/>
            </w:tcBorders>
            <w:shd w:val="clear" w:color="auto" w:fill="FFFFFF" w:themeFill="background1"/>
            <w:vAlign w:val="center"/>
          </w:tcPr>
          <w:p w14:paraId="42103014" w14:textId="51B43E56"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5</w:t>
            </w:r>
            <w:r w:rsidR="001C2C28">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021149D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6C4B212F"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54C8E774"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tcBorders>
            <w:shd w:val="clear" w:color="auto" w:fill="FFFFFF" w:themeFill="background1"/>
            <w:vAlign w:val="center"/>
          </w:tcPr>
          <w:p w14:paraId="07DCFA29" w14:textId="77777777" w:rsidR="003C1E2C" w:rsidRPr="003C1E2C" w:rsidRDefault="003C1E2C" w:rsidP="004A2F15">
            <w:pPr>
              <w:spacing w:line="240" w:lineRule="auto"/>
              <w:ind w:left="-142" w:right="-99"/>
              <w:jc w:val="center"/>
              <w:rPr>
                <w:sz w:val="10"/>
                <w:szCs w:val="10"/>
              </w:rPr>
            </w:pPr>
            <w:r w:rsidRPr="003C1E2C">
              <w:rPr>
                <w:sz w:val="10"/>
                <w:szCs w:val="10"/>
              </w:rPr>
              <w:t>14</w:t>
            </w:r>
          </w:p>
        </w:tc>
        <w:tc>
          <w:tcPr>
            <w:tcW w:w="851" w:type="dxa"/>
            <w:tcBorders>
              <w:top w:val="nil"/>
            </w:tcBorders>
            <w:shd w:val="clear" w:color="auto" w:fill="FFFFFF" w:themeFill="background1"/>
            <w:vAlign w:val="center"/>
          </w:tcPr>
          <w:p w14:paraId="4375BCB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tcBorders>
            <w:shd w:val="clear" w:color="auto" w:fill="FFFFFF" w:themeFill="background1"/>
            <w:vAlign w:val="center"/>
          </w:tcPr>
          <w:p w14:paraId="16D61080"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P4</w:t>
            </w:r>
          </w:p>
        </w:tc>
        <w:tc>
          <w:tcPr>
            <w:tcW w:w="634" w:type="dxa"/>
            <w:tcBorders>
              <w:top w:val="nil"/>
            </w:tcBorders>
            <w:shd w:val="clear" w:color="auto" w:fill="FFFFFF" w:themeFill="background1"/>
            <w:vAlign w:val="center"/>
          </w:tcPr>
          <w:p w14:paraId="1CE98923" w14:textId="3E976A23"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224</w:t>
            </w:r>
            <w:r w:rsidR="001C2C28">
              <w:rPr>
                <w:sz w:val="10"/>
                <w:szCs w:val="10"/>
              </w:rPr>
              <w:t xml:space="preserve"> </w:t>
            </w:r>
            <w:r w:rsidRPr="003C1E2C">
              <w:rPr>
                <w:sz w:val="10"/>
                <w:szCs w:val="10"/>
              </w:rPr>
              <w:t>(70,9 %)</w:t>
            </w:r>
          </w:p>
        </w:tc>
        <w:tc>
          <w:tcPr>
            <w:tcW w:w="517" w:type="dxa"/>
            <w:tcBorders>
              <w:top w:val="nil"/>
            </w:tcBorders>
            <w:shd w:val="clear" w:color="auto" w:fill="FFFFFF" w:themeFill="background1"/>
            <w:vAlign w:val="center"/>
          </w:tcPr>
          <w:p w14:paraId="6FD87B07" w14:textId="249CC8EF"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83</w:t>
            </w:r>
            <w:r w:rsidR="001C2C28">
              <w:rPr>
                <w:sz w:val="10"/>
                <w:szCs w:val="10"/>
              </w:rPr>
              <w:t xml:space="preserve"> </w:t>
            </w:r>
            <w:r w:rsidRPr="003C1E2C">
              <w:rPr>
                <w:sz w:val="10"/>
                <w:szCs w:val="10"/>
              </w:rPr>
              <w:t>(26,3 %)</w:t>
            </w:r>
          </w:p>
        </w:tc>
        <w:tc>
          <w:tcPr>
            <w:tcW w:w="550" w:type="dxa"/>
            <w:tcBorders>
              <w:top w:val="nil"/>
            </w:tcBorders>
            <w:shd w:val="clear" w:color="auto" w:fill="FFFFFF" w:themeFill="background1"/>
            <w:vAlign w:val="center"/>
          </w:tcPr>
          <w:p w14:paraId="6EAAF682" w14:textId="6661D405"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9</w:t>
            </w:r>
            <w:r w:rsidR="001C2C28">
              <w:rPr>
                <w:sz w:val="10"/>
                <w:szCs w:val="10"/>
              </w:rPr>
              <w:t xml:space="preserve"> </w:t>
            </w:r>
            <w:r w:rsidRPr="003C1E2C">
              <w:rPr>
                <w:sz w:val="10"/>
                <w:szCs w:val="10"/>
              </w:rPr>
              <w:t>(2,8 %)</w:t>
            </w:r>
          </w:p>
        </w:tc>
        <w:tc>
          <w:tcPr>
            <w:tcW w:w="567" w:type="dxa"/>
            <w:tcBorders>
              <w:top w:val="nil"/>
            </w:tcBorders>
            <w:shd w:val="clear" w:color="auto" w:fill="FFFFFF" w:themeFill="background1"/>
            <w:vAlign w:val="center"/>
          </w:tcPr>
          <w:p w14:paraId="2FBFBE62"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tcBorders>
            <w:shd w:val="clear" w:color="auto" w:fill="FFFFFF" w:themeFill="background1"/>
            <w:vAlign w:val="center"/>
          </w:tcPr>
          <w:p w14:paraId="69F77178"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bookmarkEnd w:id="14"/>
    </w:tbl>
    <w:p w14:paraId="072B0D36" w14:textId="77777777" w:rsidR="007110F3" w:rsidRDefault="007110F3" w:rsidP="00D24FD8">
      <w:pPr>
        <w:pStyle w:val="Body"/>
        <w:spacing w:line="240" w:lineRule="auto"/>
        <w:ind w:firstLine="426"/>
        <w:rPr>
          <w:rStyle w:val="hps"/>
          <w:lang w:val="id-ID"/>
        </w:rPr>
      </w:pPr>
    </w:p>
    <w:p w14:paraId="3F3775E3"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Hasil kuesioner pada </w:t>
      </w:r>
      <w:proofErr w:type="spellStart"/>
      <w:r w:rsidRPr="007110F3">
        <w:rPr>
          <w:rStyle w:val="hps"/>
          <w:lang w:val="id-ID"/>
        </w:rPr>
        <w:t>table</w:t>
      </w:r>
      <w:proofErr w:type="spellEnd"/>
      <w:r w:rsidRPr="007110F3">
        <w:rPr>
          <w:rStyle w:val="hps"/>
          <w:lang w:val="id-ID"/>
        </w:rPr>
        <w:t xml:space="preserve"> 5.3 m</w:t>
      </w:r>
      <w:bookmarkStart w:id="15" w:name="_Hlk207107416"/>
      <w:r w:rsidRPr="007110F3">
        <w:rPr>
          <w:rStyle w:val="hps"/>
          <w:lang w:val="id-ID"/>
        </w:rPr>
        <w:t xml:space="preserve">enunjukkan bahwa kualitas pelayanan kefarmasian di puskesmas memperoleh penilaian yang dominan pada kategori “sangat baik” pada semua dimensi </w:t>
      </w:r>
      <w:proofErr w:type="spellStart"/>
      <w:r w:rsidRPr="007110F3">
        <w:rPr>
          <w:rStyle w:val="hps"/>
          <w:lang w:val="id-ID"/>
        </w:rPr>
        <w:t>servqual</w:t>
      </w:r>
      <w:proofErr w:type="spellEnd"/>
      <w:r w:rsidRPr="007110F3">
        <w:rPr>
          <w:rStyle w:val="hps"/>
          <w:lang w:val="id-ID"/>
        </w:rPr>
        <w:t xml:space="preserve">, meliputi </w:t>
      </w:r>
      <w:proofErr w:type="spellStart"/>
      <w:r w:rsidRPr="007110F3">
        <w:rPr>
          <w:rStyle w:val="hps"/>
          <w:lang w:val="id-ID"/>
        </w:rPr>
        <w:t>kehandalan</w:t>
      </w:r>
      <w:proofErr w:type="spellEnd"/>
      <w:r w:rsidRPr="007110F3">
        <w:rPr>
          <w:rStyle w:val="hps"/>
          <w:lang w:val="id-ID"/>
        </w:rPr>
        <w:t xml:space="preserve"> (</w:t>
      </w:r>
      <w:proofErr w:type="spellStart"/>
      <w:r w:rsidRPr="007110F3">
        <w:rPr>
          <w:rStyle w:val="hps"/>
          <w:lang w:val="id-ID"/>
        </w:rPr>
        <w:t>reliability</w:t>
      </w:r>
      <w:proofErr w:type="spellEnd"/>
      <w:r w:rsidRPr="007110F3">
        <w:rPr>
          <w:rStyle w:val="hps"/>
          <w:lang w:val="id-ID"/>
        </w:rPr>
        <w:t xml:space="preserve">), </w:t>
      </w:r>
      <w:proofErr w:type="spellStart"/>
      <w:r w:rsidRPr="007110F3">
        <w:rPr>
          <w:rStyle w:val="hps"/>
          <w:lang w:val="id-ID"/>
        </w:rPr>
        <w:t>ketanggapan</w:t>
      </w:r>
      <w:proofErr w:type="spellEnd"/>
      <w:r w:rsidRPr="007110F3">
        <w:rPr>
          <w:rStyle w:val="hps"/>
          <w:lang w:val="id-ID"/>
        </w:rPr>
        <w:t xml:space="preserve"> (</w:t>
      </w:r>
      <w:proofErr w:type="spellStart"/>
      <w:r w:rsidRPr="007110F3">
        <w:rPr>
          <w:rStyle w:val="hps"/>
          <w:lang w:val="id-ID"/>
        </w:rPr>
        <w:t>responsiveness</w:t>
      </w:r>
      <w:proofErr w:type="spellEnd"/>
      <w:r w:rsidRPr="007110F3">
        <w:rPr>
          <w:rStyle w:val="hps"/>
          <w:lang w:val="id-ID"/>
        </w:rPr>
        <w:t>), jaminan (</w:t>
      </w:r>
      <w:proofErr w:type="spellStart"/>
      <w:r w:rsidRPr="007110F3">
        <w:rPr>
          <w:rStyle w:val="hps"/>
          <w:lang w:val="id-ID"/>
        </w:rPr>
        <w:t>assurance</w:t>
      </w:r>
      <w:proofErr w:type="spellEnd"/>
      <w:r w:rsidRPr="007110F3">
        <w:rPr>
          <w:rStyle w:val="hps"/>
          <w:lang w:val="id-ID"/>
        </w:rPr>
        <w:t>), empati (</w:t>
      </w:r>
      <w:proofErr w:type="spellStart"/>
      <w:r w:rsidRPr="007110F3">
        <w:rPr>
          <w:rStyle w:val="hps"/>
          <w:lang w:val="id-ID"/>
        </w:rPr>
        <w:t>empathy</w:t>
      </w:r>
      <w:proofErr w:type="spellEnd"/>
      <w:r w:rsidRPr="007110F3">
        <w:rPr>
          <w:rStyle w:val="hps"/>
          <w:lang w:val="id-ID"/>
        </w:rPr>
        <w:t>), dan berwujud (</w:t>
      </w:r>
      <w:proofErr w:type="spellStart"/>
      <w:r w:rsidRPr="007110F3">
        <w:rPr>
          <w:rStyle w:val="hps"/>
          <w:lang w:val="id-ID"/>
        </w:rPr>
        <w:t>tangible</w:t>
      </w:r>
      <w:proofErr w:type="spellEnd"/>
      <w:r w:rsidRPr="007110F3">
        <w:rPr>
          <w:rStyle w:val="hps"/>
          <w:lang w:val="id-ID"/>
        </w:rPr>
        <w:t>).</w:t>
      </w:r>
    </w:p>
    <w:p w14:paraId="4DB25BA2"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Pada indikator </w:t>
      </w:r>
      <w:proofErr w:type="spellStart"/>
      <w:r w:rsidRPr="007110F3">
        <w:rPr>
          <w:rStyle w:val="hps"/>
          <w:lang w:val="id-ID"/>
        </w:rPr>
        <w:t>kehandalan</w:t>
      </w:r>
      <w:proofErr w:type="spellEnd"/>
      <w:r w:rsidRPr="007110F3">
        <w:rPr>
          <w:rStyle w:val="hps"/>
          <w:lang w:val="id-ID"/>
        </w:rPr>
        <w:t xml:space="preserve">, seperti pemberian informasi tentang obat, dosis, dan cara pemakaian, lebih dari 68% responden menilai “sangat baik” dan sekitar 26–27% menilai “baik”. Hanya 1–4% yang menilai “cukup baik” dan tidak ada yang menilai “kurang baik”. Hal ini menunjukkan bahwa apoteker mampu memberikan informasi secara akurat, konsisten, dan dapat dipercaya. Menurut </w:t>
      </w:r>
      <w:proofErr w:type="spellStart"/>
      <w:r w:rsidRPr="007110F3">
        <w:rPr>
          <w:rStyle w:val="hps"/>
          <w:lang w:val="id-ID"/>
        </w:rPr>
        <w:t>Parasuraman</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(1988), dimensi </w:t>
      </w:r>
      <w:proofErr w:type="spellStart"/>
      <w:r w:rsidRPr="007110F3">
        <w:rPr>
          <w:rStyle w:val="hps"/>
          <w:lang w:val="id-ID"/>
        </w:rPr>
        <w:t>reliability</w:t>
      </w:r>
      <w:proofErr w:type="spellEnd"/>
      <w:r w:rsidRPr="007110F3">
        <w:rPr>
          <w:rStyle w:val="hps"/>
          <w:lang w:val="id-ID"/>
        </w:rPr>
        <w:t xml:space="preserve"> merupakan fondasi utama kepuasan pasien karena berkaitan langsung dengan ketepatan dan konsistensi pelayanan.</w:t>
      </w:r>
    </w:p>
    <w:p w14:paraId="4E722B58"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Indikator </w:t>
      </w:r>
      <w:proofErr w:type="spellStart"/>
      <w:r w:rsidRPr="007110F3">
        <w:rPr>
          <w:rStyle w:val="hps"/>
          <w:lang w:val="id-ID"/>
        </w:rPr>
        <w:t>ketanggapan</w:t>
      </w:r>
      <w:proofErr w:type="spellEnd"/>
      <w:r w:rsidRPr="007110F3">
        <w:rPr>
          <w:rStyle w:val="hps"/>
          <w:lang w:val="id-ID"/>
        </w:rPr>
        <w:t xml:space="preserve"> mencakup kecepatan menjawab pertanyaan dan pemberian informasi tertulis bila pasien kurang paham. Sebanyak 69,9–74,4% responden menilai “sangat baik”, menunjukkan bahwa apoteker mampu merespons kebutuhan pasien dengan cepat. Kemenkes RI (2016) menekankan bahwa </w:t>
      </w:r>
      <w:proofErr w:type="spellStart"/>
      <w:r w:rsidRPr="007110F3">
        <w:rPr>
          <w:rStyle w:val="hps"/>
          <w:lang w:val="id-ID"/>
        </w:rPr>
        <w:t>ketanggapan</w:t>
      </w:r>
      <w:proofErr w:type="spellEnd"/>
      <w:r w:rsidRPr="007110F3">
        <w:rPr>
          <w:rStyle w:val="hps"/>
          <w:lang w:val="id-ID"/>
        </w:rPr>
        <w:t xml:space="preserve"> dalam pelayanan farmasi sangat </w:t>
      </w:r>
      <w:r w:rsidRPr="007110F3">
        <w:rPr>
          <w:rStyle w:val="hps"/>
          <w:lang w:val="id-ID"/>
        </w:rPr>
        <w:lastRenderedPageBreak/>
        <w:t>memengaruhi persepsi positif pasien, terutama pada layanan primer seperti puskesmas yang memiliki keterbatasan waktu kunjungan.</w:t>
      </w:r>
    </w:p>
    <w:p w14:paraId="0CF5B27A" w14:textId="77777777" w:rsidR="007110F3" w:rsidRPr="007110F3" w:rsidRDefault="007110F3" w:rsidP="007110F3">
      <w:pPr>
        <w:pStyle w:val="Body"/>
        <w:spacing w:line="240" w:lineRule="auto"/>
        <w:ind w:firstLine="426"/>
        <w:rPr>
          <w:rStyle w:val="hps"/>
          <w:lang w:val="id-ID"/>
        </w:rPr>
      </w:pPr>
      <w:r w:rsidRPr="007110F3">
        <w:rPr>
          <w:rStyle w:val="hps"/>
          <w:lang w:val="id-ID"/>
        </w:rPr>
        <w:t>Pada dimensi jaminan, meliputi pemberian rasa aman, tidak adanya pungutan liar, dan identifikasi pasien saat penyerahan obat, 69,6–74,7% responden menilai “sangat baik”. Pemberian rasa aman dan transparansi biaya adalah elemen penting untuk membangun kepercayaan pasien (</w:t>
      </w:r>
      <w:proofErr w:type="spellStart"/>
      <w:r w:rsidRPr="007110F3">
        <w:rPr>
          <w:rStyle w:val="hps"/>
          <w:lang w:val="id-ID"/>
        </w:rPr>
        <w:t>Kotler</w:t>
      </w:r>
      <w:proofErr w:type="spellEnd"/>
      <w:r w:rsidRPr="007110F3">
        <w:rPr>
          <w:rStyle w:val="hps"/>
          <w:lang w:val="id-ID"/>
        </w:rPr>
        <w:t xml:space="preserve"> &amp; </w:t>
      </w:r>
      <w:proofErr w:type="spellStart"/>
      <w:r w:rsidRPr="007110F3">
        <w:rPr>
          <w:rStyle w:val="hps"/>
          <w:lang w:val="id-ID"/>
        </w:rPr>
        <w:t>Keller</w:t>
      </w:r>
      <w:proofErr w:type="spellEnd"/>
      <w:r w:rsidRPr="007110F3">
        <w:rPr>
          <w:rStyle w:val="hps"/>
          <w:lang w:val="id-ID"/>
        </w:rPr>
        <w:t>, 2016).</w:t>
      </w:r>
    </w:p>
    <w:p w14:paraId="48CCAE30"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empati memperoleh penilaian tertinggi dibanding dimensi lainnya, dengan 74,1–75,6% responden menilai “sangat baik”. Hal ini menunjukkan bahwa apoteker memiliki sikap ramah, sopan, dan proaktif dalam memberikan informasi tanpa menunggu pasien bertanya. Menurut </w:t>
      </w:r>
      <w:proofErr w:type="spellStart"/>
      <w:r w:rsidRPr="007110F3">
        <w:rPr>
          <w:rStyle w:val="hps"/>
          <w:lang w:val="id-ID"/>
        </w:rPr>
        <w:t>Zeithaml</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(2018), </w:t>
      </w:r>
      <w:proofErr w:type="spellStart"/>
      <w:r w:rsidRPr="007110F3">
        <w:rPr>
          <w:rStyle w:val="hps"/>
          <w:lang w:val="id-ID"/>
        </w:rPr>
        <w:t>empathy</w:t>
      </w:r>
      <w:proofErr w:type="spellEnd"/>
      <w:r w:rsidRPr="007110F3">
        <w:rPr>
          <w:rStyle w:val="hps"/>
          <w:lang w:val="id-ID"/>
        </w:rPr>
        <w:t xml:space="preserve"> merupakan kunci untuk menciptakan hubungan personal yang kuat antara tenaga kesehatan dan pasien, sehingga meningkatkan kepuasan serta loyalitas.</w:t>
      </w:r>
    </w:p>
    <w:p w14:paraId="6F43464B" w14:textId="77777777" w:rsidR="007110F3" w:rsidRPr="007110F3" w:rsidRDefault="007110F3" w:rsidP="007110F3">
      <w:pPr>
        <w:pStyle w:val="Body"/>
        <w:spacing w:line="240" w:lineRule="auto"/>
        <w:ind w:firstLine="426"/>
        <w:rPr>
          <w:rStyle w:val="hps"/>
          <w:lang w:val="id-ID"/>
        </w:rPr>
      </w:pPr>
      <w:r w:rsidRPr="007110F3">
        <w:rPr>
          <w:rStyle w:val="hps"/>
          <w:lang w:val="id-ID"/>
        </w:rPr>
        <w:t>Pada dimensi berwujud, meliputi penulisan aturan pakai yang mudah dimengerti, kenyamanan ruang tunggu, kerapian petugas, dan kelengkapan fasilitas, mayoritas penilaian juga “sangat baik” (69,6–74,1%). Lingkungan fisik yang nyaman dan fasilitas yang memadai mendukung persepsi positif pasien terhadap mutu pelayanan (</w:t>
      </w:r>
      <w:proofErr w:type="spellStart"/>
      <w:r w:rsidRPr="007110F3">
        <w:rPr>
          <w:rStyle w:val="hps"/>
          <w:lang w:val="id-ID"/>
        </w:rPr>
        <w:t>Grönroos</w:t>
      </w:r>
      <w:proofErr w:type="spellEnd"/>
      <w:r w:rsidRPr="007110F3">
        <w:rPr>
          <w:rStyle w:val="hps"/>
          <w:lang w:val="id-ID"/>
        </w:rPr>
        <w:t>, 2007).</w:t>
      </w:r>
    </w:p>
    <w:p w14:paraId="672BE12D" w14:textId="02ECA9CE" w:rsidR="007110F3" w:rsidRDefault="007110F3" w:rsidP="007110F3">
      <w:pPr>
        <w:pStyle w:val="Body"/>
        <w:spacing w:line="240" w:lineRule="auto"/>
        <w:ind w:firstLine="0"/>
        <w:jc w:val="center"/>
        <w:rPr>
          <w:rStyle w:val="hps"/>
          <w:lang w:val="id-ID"/>
        </w:rPr>
      </w:pPr>
      <w:r w:rsidRPr="007110F3">
        <w:rPr>
          <w:rStyle w:val="hps"/>
          <w:lang w:val="id-ID"/>
        </w:rPr>
        <w:t xml:space="preserve">Tabel 5.4 Tabel Distribusi Frekuensi Kategori Kualitas Hubungan Pelayanan Kefarmasian di 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p>
    <w:tbl>
      <w:tblPr>
        <w:tblStyle w:val="ListTable21"/>
        <w:tblW w:w="3699" w:type="dxa"/>
        <w:jc w:val="center"/>
        <w:shd w:val="clear" w:color="auto" w:fill="FFFFFF" w:themeFill="background1"/>
        <w:tblLook w:val="04A0" w:firstRow="1" w:lastRow="0" w:firstColumn="1" w:lastColumn="0" w:noHBand="0" w:noVBand="1"/>
      </w:tblPr>
      <w:tblGrid>
        <w:gridCol w:w="1546"/>
        <w:gridCol w:w="1244"/>
        <w:gridCol w:w="909"/>
      </w:tblGrid>
      <w:tr w:rsidR="007110F3" w:rsidRPr="007110F3" w14:paraId="4180A847" w14:textId="77777777" w:rsidTr="007110F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gridSpan w:val="3"/>
            <w:shd w:val="clear" w:color="auto" w:fill="FFFFFF" w:themeFill="background1"/>
            <w:vAlign w:val="center"/>
          </w:tcPr>
          <w:p w14:paraId="1FCAC8A8"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bookmarkStart w:id="16" w:name="_Hlk207107441"/>
            <w:bookmarkEnd w:id="15"/>
            <w:r w:rsidRPr="007110F3">
              <w:rPr>
                <w:rFonts w:eastAsiaTheme="minorHAnsi"/>
                <w:kern w:val="0"/>
                <w:sz w:val="20"/>
                <w:lang w:val="zh-CN" w:eastAsia="en-US"/>
              </w:rPr>
              <w:t>Keseluruhan</w:t>
            </w:r>
          </w:p>
        </w:tc>
      </w:tr>
      <w:tr w:rsidR="007110F3" w:rsidRPr="007110F3" w14:paraId="4CD7A328"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il"/>
            </w:tcBorders>
            <w:shd w:val="clear" w:color="auto" w:fill="FFFFFF" w:themeFill="background1"/>
            <w:vAlign w:val="center"/>
          </w:tcPr>
          <w:p w14:paraId="7FC47E10"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Kategori</w:t>
            </w:r>
          </w:p>
        </w:tc>
        <w:tc>
          <w:tcPr>
            <w:tcW w:w="0" w:type="auto"/>
            <w:tcBorders>
              <w:bottom w:val="nil"/>
            </w:tcBorders>
            <w:shd w:val="clear" w:color="auto" w:fill="FFFFFF" w:themeFill="background1"/>
            <w:vAlign w:val="center"/>
          </w:tcPr>
          <w:p w14:paraId="3025169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Frekuensi</w:t>
            </w:r>
          </w:p>
        </w:tc>
        <w:tc>
          <w:tcPr>
            <w:tcW w:w="0" w:type="auto"/>
            <w:tcBorders>
              <w:bottom w:val="nil"/>
            </w:tcBorders>
            <w:shd w:val="clear" w:color="auto" w:fill="FFFFFF" w:themeFill="background1"/>
            <w:vAlign w:val="center"/>
          </w:tcPr>
          <w:p w14:paraId="19E04C3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w:t>
            </w:r>
          </w:p>
        </w:tc>
      </w:tr>
      <w:tr w:rsidR="007110F3" w:rsidRPr="007110F3" w14:paraId="68832B5E"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079B0795"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Sangat Baik</w:t>
            </w:r>
          </w:p>
        </w:tc>
        <w:tc>
          <w:tcPr>
            <w:tcW w:w="0" w:type="auto"/>
            <w:tcBorders>
              <w:top w:val="nil"/>
              <w:bottom w:val="nil"/>
            </w:tcBorders>
            <w:shd w:val="clear" w:color="auto" w:fill="FFFFFF" w:themeFill="background1"/>
            <w:vAlign w:val="center"/>
          </w:tcPr>
          <w:p w14:paraId="617E8EA2"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256</w:t>
            </w:r>
          </w:p>
        </w:tc>
        <w:tc>
          <w:tcPr>
            <w:tcW w:w="0" w:type="auto"/>
            <w:tcBorders>
              <w:top w:val="nil"/>
              <w:bottom w:val="nil"/>
            </w:tcBorders>
            <w:shd w:val="clear" w:color="auto" w:fill="FFFFFF" w:themeFill="background1"/>
            <w:vAlign w:val="center"/>
          </w:tcPr>
          <w:p w14:paraId="4F32BCD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81,0 %</w:t>
            </w:r>
          </w:p>
        </w:tc>
      </w:tr>
      <w:tr w:rsidR="007110F3" w:rsidRPr="007110F3" w14:paraId="3B888146"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0B2395E2"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Baik</w:t>
            </w:r>
          </w:p>
        </w:tc>
        <w:tc>
          <w:tcPr>
            <w:tcW w:w="0" w:type="auto"/>
            <w:tcBorders>
              <w:top w:val="nil"/>
              <w:bottom w:val="nil"/>
            </w:tcBorders>
            <w:shd w:val="clear" w:color="auto" w:fill="FFFFFF" w:themeFill="background1"/>
            <w:vAlign w:val="center"/>
          </w:tcPr>
          <w:p w14:paraId="6F39C5A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60</w:t>
            </w:r>
          </w:p>
        </w:tc>
        <w:tc>
          <w:tcPr>
            <w:tcW w:w="0" w:type="auto"/>
            <w:tcBorders>
              <w:top w:val="nil"/>
              <w:bottom w:val="nil"/>
            </w:tcBorders>
            <w:shd w:val="clear" w:color="auto" w:fill="FFFFFF" w:themeFill="background1"/>
            <w:vAlign w:val="center"/>
          </w:tcPr>
          <w:p w14:paraId="1661A87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19,0 %</w:t>
            </w:r>
          </w:p>
        </w:tc>
      </w:tr>
      <w:tr w:rsidR="007110F3" w:rsidRPr="007110F3" w14:paraId="40C0D753"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7ED41C10"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Cukup Baik</w:t>
            </w:r>
          </w:p>
        </w:tc>
        <w:tc>
          <w:tcPr>
            <w:tcW w:w="0" w:type="auto"/>
            <w:tcBorders>
              <w:top w:val="nil"/>
              <w:bottom w:val="nil"/>
            </w:tcBorders>
            <w:shd w:val="clear" w:color="auto" w:fill="FFFFFF" w:themeFill="background1"/>
            <w:vAlign w:val="center"/>
          </w:tcPr>
          <w:p w14:paraId="2A459683"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4AABED7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0098D6D0" w14:textId="77777777" w:rsidTr="001C2C2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41116BBC"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Kurang Baik</w:t>
            </w:r>
          </w:p>
        </w:tc>
        <w:tc>
          <w:tcPr>
            <w:tcW w:w="0" w:type="auto"/>
            <w:tcBorders>
              <w:top w:val="nil"/>
              <w:bottom w:val="nil"/>
            </w:tcBorders>
            <w:shd w:val="clear" w:color="auto" w:fill="FFFFFF" w:themeFill="background1"/>
            <w:vAlign w:val="center"/>
          </w:tcPr>
          <w:p w14:paraId="545EEA4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584F987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20C3C882" w14:textId="77777777" w:rsidTr="001C2C2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tcBorders>
            <w:shd w:val="clear" w:color="auto" w:fill="FFFFFF" w:themeFill="background1"/>
            <w:vAlign w:val="center"/>
          </w:tcPr>
          <w:p w14:paraId="0275AB47"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Total</w:t>
            </w:r>
          </w:p>
        </w:tc>
        <w:tc>
          <w:tcPr>
            <w:tcW w:w="0" w:type="auto"/>
            <w:tcBorders>
              <w:top w:val="nil"/>
            </w:tcBorders>
            <w:shd w:val="clear" w:color="auto" w:fill="FFFFFF" w:themeFill="background1"/>
            <w:vAlign w:val="center"/>
          </w:tcPr>
          <w:p w14:paraId="773881BB"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316</w:t>
            </w:r>
          </w:p>
        </w:tc>
        <w:tc>
          <w:tcPr>
            <w:tcW w:w="0" w:type="auto"/>
            <w:tcBorders>
              <w:top w:val="nil"/>
            </w:tcBorders>
            <w:shd w:val="clear" w:color="auto" w:fill="FFFFFF" w:themeFill="background1"/>
            <w:vAlign w:val="center"/>
          </w:tcPr>
          <w:p w14:paraId="4DD5DE73"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100 %</w:t>
            </w:r>
          </w:p>
        </w:tc>
      </w:tr>
      <w:bookmarkEnd w:id="16"/>
    </w:tbl>
    <w:p w14:paraId="66D8DFBA" w14:textId="77777777" w:rsidR="007110F3" w:rsidRDefault="007110F3" w:rsidP="007110F3">
      <w:pPr>
        <w:pStyle w:val="Body"/>
        <w:spacing w:line="240" w:lineRule="auto"/>
        <w:ind w:firstLine="426"/>
        <w:rPr>
          <w:rStyle w:val="hps"/>
          <w:lang w:val="id-ID"/>
        </w:rPr>
      </w:pPr>
    </w:p>
    <w:p w14:paraId="652B166C" w14:textId="792A4D00" w:rsidR="007110F3" w:rsidRPr="007110F3" w:rsidRDefault="007110F3" w:rsidP="007110F3">
      <w:pPr>
        <w:pStyle w:val="Body"/>
        <w:spacing w:line="240" w:lineRule="auto"/>
        <w:ind w:firstLine="426"/>
        <w:rPr>
          <w:rStyle w:val="hps"/>
          <w:lang w:val="id-ID"/>
        </w:rPr>
      </w:pPr>
      <w:bookmarkStart w:id="17" w:name="_Hlk207107451"/>
      <w:r w:rsidRPr="007110F3">
        <w:rPr>
          <w:rStyle w:val="hps"/>
          <w:lang w:val="id-ID"/>
        </w:rPr>
        <w:t xml:space="preserve">Berdasarkan </w:t>
      </w:r>
      <w:proofErr w:type="spellStart"/>
      <w:r w:rsidRPr="007110F3">
        <w:rPr>
          <w:rStyle w:val="hps"/>
          <w:lang w:val="id-ID"/>
        </w:rPr>
        <w:t>table</w:t>
      </w:r>
      <w:proofErr w:type="spellEnd"/>
      <w:r w:rsidRPr="007110F3">
        <w:rPr>
          <w:rStyle w:val="hps"/>
          <w:lang w:val="id-ID"/>
        </w:rPr>
        <w:t xml:space="preserve"> 5.4 diketahui bahwa dari total 316 responden, sebagian besar (81,0%) menilai kualitas pelayanan kefarmasian di puskesmas dalam kategori “Sangat Baik”. Sebanyak 19,0% responden memberikan penilaian “Baik”. Tidak ada </w:t>
      </w:r>
      <w:r w:rsidRPr="007110F3">
        <w:rPr>
          <w:rStyle w:val="hps"/>
          <w:lang w:val="id-ID"/>
        </w:rPr>
        <w:t>responden yang memberikan penilaian “Cukup Baik” ataupun “Kurang Baik”.</w:t>
      </w:r>
    </w:p>
    <w:p w14:paraId="4108093F"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Hasil ini menunjukkan bahwa secara umum kualitas pelayanan kefarmasian di 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r w:rsidRPr="007110F3">
        <w:rPr>
          <w:rStyle w:val="hps"/>
          <w:lang w:val="id-ID"/>
        </w:rPr>
        <w:t xml:space="preserve"> dinilai sangat memuaskan oleh mayoritas pasien. Tingginya proporsi “Sangat Baik” mencerminkan bahwa aspek-aspek pelayanan seperti </w:t>
      </w:r>
      <w:proofErr w:type="spellStart"/>
      <w:r w:rsidRPr="007110F3">
        <w:rPr>
          <w:rStyle w:val="hps"/>
          <w:lang w:val="id-ID"/>
        </w:rPr>
        <w:t>kehandalan</w:t>
      </w:r>
      <w:proofErr w:type="spellEnd"/>
      <w:r w:rsidRPr="007110F3">
        <w:rPr>
          <w:rStyle w:val="hps"/>
          <w:lang w:val="id-ID"/>
        </w:rPr>
        <w:t xml:space="preserve">, </w:t>
      </w:r>
      <w:proofErr w:type="spellStart"/>
      <w:r w:rsidRPr="007110F3">
        <w:rPr>
          <w:rStyle w:val="hps"/>
          <w:lang w:val="id-ID"/>
        </w:rPr>
        <w:t>ketanggapan</w:t>
      </w:r>
      <w:proofErr w:type="spellEnd"/>
      <w:r w:rsidRPr="007110F3">
        <w:rPr>
          <w:rStyle w:val="hps"/>
          <w:lang w:val="id-ID"/>
        </w:rPr>
        <w:t>, jaminan, empati, dan fasilitas fisik telah memenuhi atau melampaui harapan pasien.</w:t>
      </w:r>
    </w:p>
    <w:p w14:paraId="3F3C2D3B" w14:textId="329EF389" w:rsidR="007110F3" w:rsidRDefault="007110F3" w:rsidP="003C1E2C">
      <w:pPr>
        <w:pStyle w:val="Body"/>
        <w:spacing w:line="240" w:lineRule="auto"/>
        <w:ind w:firstLine="426"/>
        <w:rPr>
          <w:rStyle w:val="hps"/>
          <w:lang w:val="id-ID"/>
        </w:rPr>
      </w:pPr>
      <w:r w:rsidRPr="007110F3">
        <w:rPr>
          <w:rStyle w:val="hps"/>
          <w:lang w:val="id-ID"/>
        </w:rPr>
        <w:t>Menurut teori kepuasan pasien (</w:t>
      </w:r>
      <w:proofErr w:type="spellStart"/>
      <w:r w:rsidRPr="007110F3">
        <w:rPr>
          <w:rStyle w:val="hps"/>
          <w:lang w:val="id-ID"/>
        </w:rPr>
        <w:t>Parasuraman</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1988), kondisi ini terjadi ketika persepsi pasien terhadap pelayanan melebihi ekspektasi awal. Hal ini sejalan dengan standar pelayanan kefarmasian yang tertuang dalam </w:t>
      </w:r>
      <w:proofErr w:type="spellStart"/>
      <w:r w:rsidRPr="007110F3">
        <w:rPr>
          <w:rStyle w:val="hps"/>
          <w:lang w:val="id-ID"/>
        </w:rPr>
        <w:t>Permenkes</w:t>
      </w:r>
      <w:proofErr w:type="spellEnd"/>
      <w:r w:rsidRPr="007110F3">
        <w:rPr>
          <w:rStyle w:val="hps"/>
          <w:lang w:val="id-ID"/>
        </w:rPr>
        <w:t xml:space="preserve"> No. 74 Tahun 2016, yang mengharuskan pelayanan berorientasi pada pasien dan berfokus pada mutu.</w:t>
      </w:r>
      <w:r w:rsidR="003C1E2C">
        <w:rPr>
          <w:rStyle w:val="hps"/>
          <w:lang w:val="id-ID"/>
        </w:rPr>
        <w:t xml:space="preserve"> </w:t>
      </w:r>
      <w:r w:rsidRPr="007110F3">
        <w:rPr>
          <w:rStyle w:val="hps"/>
          <w:lang w:val="id-ID"/>
        </w:rPr>
        <w:t>Tingginya kepuasan juga berimplikasi positif terhadap loyalitas pasien dan kepercayaan masyarakat pada puskesmas, yang pada gilirannya dapat meningkatkan pemanfaatan layanan kesehatan primer.</w:t>
      </w:r>
    </w:p>
    <w:p w14:paraId="39E9F4E5" w14:textId="77777777" w:rsidR="007110F3" w:rsidRDefault="007110F3" w:rsidP="007110F3">
      <w:pPr>
        <w:pStyle w:val="Body"/>
        <w:spacing w:line="240" w:lineRule="auto"/>
        <w:ind w:firstLine="426"/>
        <w:rPr>
          <w:rStyle w:val="hps"/>
          <w:lang w:val="id-ID"/>
        </w:rPr>
      </w:pPr>
    </w:p>
    <w:p w14:paraId="3CF1E8BE" w14:textId="23779A2E" w:rsidR="007110F3" w:rsidRPr="007110F3" w:rsidRDefault="007110F3" w:rsidP="007110F3">
      <w:pPr>
        <w:pStyle w:val="Body"/>
        <w:spacing w:line="240" w:lineRule="auto"/>
        <w:ind w:firstLine="0"/>
        <w:rPr>
          <w:rStyle w:val="hps"/>
          <w:b/>
          <w:bCs/>
          <w:lang w:val="id-ID"/>
        </w:rPr>
      </w:pPr>
      <w:r w:rsidRPr="007110F3">
        <w:rPr>
          <w:rStyle w:val="hps"/>
          <w:b/>
          <w:bCs/>
          <w:lang w:val="id-ID"/>
        </w:rPr>
        <w:t xml:space="preserve">Hasil Kepuasan Pasien Terhadap Pelayanan Kefarmasian di Puskesmas </w:t>
      </w:r>
      <w:proofErr w:type="spellStart"/>
      <w:r w:rsidRPr="007110F3">
        <w:rPr>
          <w:rStyle w:val="hps"/>
          <w:b/>
          <w:bCs/>
          <w:lang w:val="id-ID"/>
        </w:rPr>
        <w:t>Gogagoman</w:t>
      </w:r>
      <w:proofErr w:type="spellEnd"/>
      <w:r w:rsidRPr="007110F3">
        <w:rPr>
          <w:rStyle w:val="hps"/>
          <w:b/>
          <w:bCs/>
          <w:lang w:val="id-ID"/>
        </w:rPr>
        <w:t xml:space="preserve"> Kota </w:t>
      </w:r>
      <w:proofErr w:type="spellStart"/>
      <w:r w:rsidRPr="007110F3">
        <w:rPr>
          <w:rStyle w:val="hps"/>
          <w:b/>
          <w:bCs/>
          <w:lang w:val="id-ID"/>
        </w:rPr>
        <w:t>Kotamobagu</w:t>
      </w:r>
      <w:proofErr w:type="spellEnd"/>
    </w:p>
    <w:p w14:paraId="3A58ACB7" w14:textId="277A9FCF" w:rsidR="007110F3" w:rsidRDefault="007110F3" w:rsidP="007110F3">
      <w:pPr>
        <w:pStyle w:val="Body"/>
        <w:spacing w:line="240" w:lineRule="auto"/>
        <w:ind w:firstLine="0"/>
        <w:jc w:val="center"/>
        <w:rPr>
          <w:rStyle w:val="hps"/>
          <w:lang w:val="id-ID"/>
        </w:rPr>
      </w:pPr>
      <w:r w:rsidRPr="007110F3">
        <w:rPr>
          <w:rStyle w:val="hps"/>
          <w:lang w:val="id-ID"/>
        </w:rPr>
        <w:t xml:space="preserve">Tabel 5.5 Tabel Lembar Kuesioner Kepuasan Pasien Terhadap Pelayanan Kefarmasian di 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p>
    <w:tbl>
      <w:tblPr>
        <w:tblStyle w:val="ListTable2"/>
        <w:tblW w:w="0" w:type="auto"/>
        <w:tblInd w:w="108" w:type="dxa"/>
        <w:shd w:val="clear" w:color="auto" w:fill="FFFFFF" w:themeFill="background1"/>
        <w:tblLook w:val="04A0" w:firstRow="1" w:lastRow="0" w:firstColumn="1" w:lastColumn="0" w:noHBand="0" w:noVBand="1"/>
      </w:tblPr>
      <w:tblGrid>
        <w:gridCol w:w="420"/>
        <w:gridCol w:w="671"/>
        <w:gridCol w:w="495"/>
        <w:gridCol w:w="584"/>
        <w:gridCol w:w="579"/>
        <w:gridCol w:w="552"/>
        <w:gridCol w:w="554"/>
        <w:gridCol w:w="523"/>
      </w:tblGrid>
      <w:tr w:rsidR="003C1E2C" w:rsidRPr="003C1E2C" w14:paraId="2851E7BF" w14:textId="77777777" w:rsidTr="003C1E2C">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shd w:val="clear" w:color="auto" w:fill="FFFFFF" w:themeFill="background1"/>
            <w:vAlign w:val="center"/>
          </w:tcPr>
          <w:p w14:paraId="1B556364" w14:textId="77777777" w:rsidR="00F463C5" w:rsidRPr="003C1E2C" w:rsidRDefault="00F463C5" w:rsidP="003C1E2C">
            <w:pPr>
              <w:spacing w:line="240" w:lineRule="auto"/>
              <w:ind w:left="-26" w:right="-9"/>
              <w:jc w:val="center"/>
              <w:rPr>
                <w:sz w:val="10"/>
                <w:szCs w:val="10"/>
                <w:lang w:val="en-US"/>
              </w:rPr>
            </w:pPr>
            <w:bookmarkStart w:id="18" w:name="_Hlk207107466"/>
            <w:bookmarkEnd w:id="17"/>
            <w:r w:rsidRPr="003C1E2C">
              <w:rPr>
                <w:sz w:val="10"/>
                <w:szCs w:val="10"/>
                <w:lang w:val="en-US"/>
              </w:rPr>
              <w:t>No</w:t>
            </w:r>
          </w:p>
        </w:tc>
        <w:tc>
          <w:tcPr>
            <w:tcW w:w="671" w:type="dxa"/>
            <w:shd w:val="clear" w:color="auto" w:fill="FFFFFF" w:themeFill="background1"/>
            <w:vAlign w:val="center"/>
          </w:tcPr>
          <w:p w14:paraId="35D2BC02" w14:textId="77777777" w:rsidR="00F463C5" w:rsidRPr="003C1E2C" w:rsidRDefault="00F463C5" w:rsidP="003C1E2C">
            <w:pPr>
              <w:spacing w:line="240" w:lineRule="auto"/>
              <w:ind w:left="-30"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Variable</w:t>
            </w:r>
          </w:p>
        </w:tc>
        <w:tc>
          <w:tcPr>
            <w:tcW w:w="495" w:type="dxa"/>
            <w:shd w:val="clear" w:color="auto" w:fill="FFFFFF" w:themeFill="background1"/>
            <w:vAlign w:val="center"/>
          </w:tcPr>
          <w:p w14:paraId="708379E8" w14:textId="77777777" w:rsidR="00F463C5" w:rsidRPr="003C1E2C" w:rsidRDefault="00F463C5" w:rsidP="003C1E2C">
            <w:pPr>
              <w:spacing w:line="240" w:lineRule="auto"/>
              <w:ind w:left="-121" w:right="-136"/>
              <w:jc w:val="center"/>
              <w:cnfStyle w:val="100000000000" w:firstRow="1" w:lastRow="0" w:firstColumn="0" w:lastColumn="0" w:oddVBand="0" w:evenVBand="0" w:oddHBand="0" w:evenHBand="0" w:firstRowFirstColumn="0" w:firstRowLastColumn="0" w:lastRowFirstColumn="0" w:lastRowLastColumn="0"/>
              <w:rPr>
                <w:sz w:val="10"/>
                <w:szCs w:val="10"/>
                <w:lang w:val="en-US"/>
              </w:rPr>
            </w:pPr>
            <w:proofErr w:type="spellStart"/>
            <w:r w:rsidRPr="003C1E2C">
              <w:rPr>
                <w:sz w:val="10"/>
                <w:szCs w:val="10"/>
                <w:lang w:val="en-US"/>
              </w:rPr>
              <w:t>Pernyataan</w:t>
            </w:r>
            <w:proofErr w:type="spellEnd"/>
          </w:p>
        </w:tc>
        <w:tc>
          <w:tcPr>
            <w:tcW w:w="584" w:type="dxa"/>
            <w:shd w:val="clear" w:color="auto" w:fill="FFFFFF" w:themeFill="background1"/>
            <w:vAlign w:val="center"/>
          </w:tcPr>
          <w:p w14:paraId="7EE8A9AC" w14:textId="6CB00D0F" w:rsidR="00F463C5" w:rsidRPr="003C1E2C" w:rsidRDefault="00F463C5" w:rsidP="003C1E2C">
            <w:pPr>
              <w:spacing w:line="240" w:lineRule="auto"/>
              <w:ind w:left="-134"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Sangat</w:t>
            </w:r>
            <w:r w:rsidRPr="003C1E2C">
              <w:rPr>
                <w:sz w:val="10"/>
                <w:szCs w:val="10"/>
                <w:lang w:val="en-US"/>
              </w:rPr>
              <w:t xml:space="preserve"> </w:t>
            </w:r>
            <w:proofErr w:type="spellStart"/>
            <w:r w:rsidRPr="003C1E2C">
              <w:rPr>
                <w:sz w:val="10"/>
                <w:szCs w:val="10"/>
                <w:lang w:val="en-US"/>
              </w:rPr>
              <w:t>Puas</w:t>
            </w:r>
            <w:proofErr w:type="spellEnd"/>
          </w:p>
        </w:tc>
        <w:tc>
          <w:tcPr>
            <w:tcW w:w="579" w:type="dxa"/>
            <w:shd w:val="clear" w:color="auto" w:fill="FFFFFF" w:themeFill="background1"/>
            <w:vAlign w:val="center"/>
          </w:tcPr>
          <w:p w14:paraId="3EC21702" w14:textId="77777777" w:rsidR="00F463C5" w:rsidRPr="003C1E2C" w:rsidRDefault="00F463C5" w:rsidP="003C1E2C">
            <w:pPr>
              <w:spacing w:line="240" w:lineRule="auto"/>
              <w:ind w:left="-99"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proofErr w:type="spellStart"/>
            <w:r w:rsidRPr="003C1E2C">
              <w:rPr>
                <w:sz w:val="10"/>
                <w:szCs w:val="10"/>
                <w:lang w:val="en-US"/>
              </w:rPr>
              <w:t>Puas</w:t>
            </w:r>
            <w:proofErr w:type="spellEnd"/>
          </w:p>
        </w:tc>
        <w:tc>
          <w:tcPr>
            <w:tcW w:w="552" w:type="dxa"/>
            <w:shd w:val="clear" w:color="auto" w:fill="FFFFFF" w:themeFill="background1"/>
            <w:vAlign w:val="center"/>
          </w:tcPr>
          <w:p w14:paraId="36F97461" w14:textId="77777777" w:rsidR="00F463C5" w:rsidRPr="003C1E2C" w:rsidRDefault="00F463C5" w:rsidP="003C1E2C">
            <w:pPr>
              <w:spacing w:line="240" w:lineRule="auto"/>
              <w:ind w:left="-162"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proofErr w:type="spellStart"/>
            <w:r w:rsidRPr="003C1E2C">
              <w:rPr>
                <w:sz w:val="10"/>
                <w:szCs w:val="10"/>
                <w:lang w:val="en-US"/>
              </w:rPr>
              <w:t>Cukup</w:t>
            </w:r>
            <w:proofErr w:type="spellEnd"/>
            <w:r w:rsidRPr="003C1E2C">
              <w:rPr>
                <w:sz w:val="10"/>
                <w:szCs w:val="10"/>
                <w:lang w:val="en-US"/>
              </w:rPr>
              <w:t xml:space="preserve"> </w:t>
            </w:r>
            <w:proofErr w:type="spellStart"/>
            <w:r w:rsidRPr="003C1E2C">
              <w:rPr>
                <w:sz w:val="10"/>
                <w:szCs w:val="10"/>
                <w:lang w:val="en-US"/>
              </w:rPr>
              <w:t>Puas</w:t>
            </w:r>
            <w:proofErr w:type="spellEnd"/>
          </w:p>
        </w:tc>
        <w:tc>
          <w:tcPr>
            <w:tcW w:w="554" w:type="dxa"/>
            <w:shd w:val="clear" w:color="auto" w:fill="FFFFFF" w:themeFill="background1"/>
            <w:vAlign w:val="center"/>
          </w:tcPr>
          <w:p w14:paraId="1AF2801D" w14:textId="77777777" w:rsidR="00F463C5" w:rsidRPr="003C1E2C" w:rsidRDefault="00F463C5" w:rsidP="003C1E2C">
            <w:pPr>
              <w:spacing w:line="240" w:lineRule="auto"/>
              <w:ind w:left="-147"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 xml:space="preserve">Kurang </w:t>
            </w:r>
            <w:proofErr w:type="spellStart"/>
            <w:r w:rsidRPr="003C1E2C">
              <w:rPr>
                <w:sz w:val="10"/>
                <w:szCs w:val="10"/>
                <w:lang w:val="en-US"/>
              </w:rPr>
              <w:t>Puas</w:t>
            </w:r>
            <w:proofErr w:type="spellEnd"/>
          </w:p>
        </w:tc>
        <w:tc>
          <w:tcPr>
            <w:tcW w:w="523" w:type="dxa"/>
            <w:shd w:val="clear" w:color="auto" w:fill="FFFFFF" w:themeFill="background1"/>
            <w:vAlign w:val="center"/>
          </w:tcPr>
          <w:p w14:paraId="642987F6" w14:textId="77777777" w:rsidR="00F463C5" w:rsidRPr="003C1E2C" w:rsidRDefault="00F463C5" w:rsidP="003C1E2C">
            <w:pPr>
              <w:spacing w:line="240" w:lineRule="auto"/>
              <w:ind w:left="-30" w:right="-132"/>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Total %</w:t>
            </w:r>
          </w:p>
        </w:tc>
      </w:tr>
      <w:tr w:rsidR="003C1E2C" w:rsidRPr="003C1E2C" w14:paraId="40FABF58"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bottom w:val="nil"/>
            </w:tcBorders>
            <w:shd w:val="clear" w:color="auto" w:fill="FFFFFF" w:themeFill="background1"/>
            <w:vAlign w:val="center"/>
          </w:tcPr>
          <w:p w14:paraId="69345C22"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w:t>
            </w:r>
          </w:p>
        </w:tc>
        <w:tc>
          <w:tcPr>
            <w:tcW w:w="671" w:type="dxa"/>
            <w:vMerge w:val="restart"/>
            <w:tcBorders>
              <w:bottom w:val="nil"/>
            </w:tcBorders>
            <w:shd w:val="clear" w:color="auto" w:fill="FFFFFF" w:themeFill="background1"/>
            <w:vAlign w:val="center"/>
          </w:tcPr>
          <w:p w14:paraId="18BF64B6"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i/>
                <w:iCs/>
                <w:sz w:val="10"/>
                <w:szCs w:val="10"/>
                <w:lang w:val="en-US"/>
              </w:rPr>
            </w:pPr>
            <w:r w:rsidRPr="003C1E2C">
              <w:rPr>
                <w:i/>
                <w:iCs/>
                <w:sz w:val="10"/>
                <w:szCs w:val="10"/>
                <w:lang w:val="en-US"/>
              </w:rPr>
              <w:t>Tangible</w:t>
            </w:r>
          </w:p>
          <w:p w14:paraId="0187643A"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 xml:space="preserve">(Bukti </w:t>
            </w:r>
            <w:proofErr w:type="spellStart"/>
            <w:r w:rsidRPr="003C1E2C">
              <w:rPr>
                <w:sz w:val="10"/>
                <w:szCs w:val="10"/>
                <w:lang w:val="en-US"/>
              </w:rPr>
              <w:t>Nyata</w:t>
            </w:r>
            <w:proofErr w:type="spellEnd"/>
            <w:r w:rsidRPr="003C1E2C">
              <w:rPr>
                <w:sz w:val="10"/>
                <w:szCs w:val="10"/>
                <w:lang w:val="en-US"/>
              </w:rPr>
              <w:t>)</w:t>
            </w:r>
          </w:p>
        </w:tc>
        <w:tc>
          <w:tcPr>
            <w:tcW w:w="495" w:type="dxa"/>
            <w:tcBorders>
              <w:bottom w:val="nil"/>
            </w:tcBorders>
            <w:shd w:val="clear" w:color="auto" w:fill="FFFFFF" w:themeFill="background1"/>
            <w:vAlign w:val="center"/>
          </w:tcPr>
          <w:p w14:paraId="421CAAD6"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P1</w:t>
            </w:r>
          </w:p>
        </w:tc>
        <w:tc>
          <w:tcPr>
            <w:tcW w:w="584" w:type="dxa"/>
            <w:tcBorders>
              <w:bottom w:val="nil"/>
            </w:tcBorders>
            <w:shd w:val="clear" w:color="auto" w:fill="FFFFFF" w:themeFill="background1"/>
            <w:vAlign w:val="center"/>
          </w:tcPr>
          <w:p w14:paraId="0ABF2846" w14:textId="61F6EB9F"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217</w:t>
            </w:r>
            <w:r w:rsidRPr="003C1E2C">
              <w:rPr>
                <w:sz w:val="10"/>
                <w:szCs w:val="10"/>
                <w:lang w:val="en-US"/>
              </w:rPr>
              <w:t xml:space="preserve"> </w:t>
            </w:r>
            <w:r w:rsidRPr="003C1E2C">
              <w:rPr>
                <w:sz w:val="10"/>
                <w:szCs w:val="10"/>
                <w:lang w:val="en-US"/>
              </w:rPr>
              <w:t>(68,7 %)</w:t>
            </w:r>
          </w:p>
        </w:tc>
        <w:tc>
          <w:tcPr>
            <w:tcW w:w="579" w:type="dxa"/>
            <w:tcBorders>
              <w:bottom w:val="nil"/>
            </w:tcBorders>
            <w:shd w:val="clear" w:color="auto" w:fill="FFFFFF" w:themeFill="background1"/>
            <w:vAlign w:val="center"/>
          </w:tcPr>
          <w:p w14:paraId="4AA2A1BD" w14:textId="3C169F28"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80</w:t>
            </w:r>
            <w:r w:rsidRPr="003C1E2C">
              <w:rPr>
                <w:sz w:val="10"/>
                <w:szCs w:val="10"/>
                <w:lang w:val="en-US"/>
              </w:rPr>
              <w:t xml:space="preserve"> </w:t>
            </w:r>
            <w:r w:rsidRPr="003C1E2C">
              <w:rPr>
                <w:sz w:val="10"/>
                <w:szCs w:val="10"/>
                <w:lang w:val="en-US"/>
              </w:rPr>
              <w:t>(25,3 %)</w:t>
            </w:r>
          </w:p>
        </w:tc>
        <w:tc>
          <w:tcPr>
            <w:tcW w:w="552" w:type="dxa"/>
            <w:tcBorders>
              <w:bottom w:val="nil"/>
            </w:tcBorders>
            <w:shd w:val="clear" w:color="auto" w:fill="FFFFFF" w:themeFill="background1"/>
            <w:vAlign w:val="center"/>
          </w:tcPr>
          <w:p w14:paraId="619A291B" w14:textId="3D1B54DA"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19</w:t>
            </w:r>
            <w:r w:rsidRPr="003C1E2C">
              <w:rPr>
                <w:sz w:val="10"/>
                <w:szCs w:val="10"/>
                <w:lang w:val="en-US"/>
              </w:rPr>
              <w:t xml:space="preserve"> </w:t>
            </w:r>
            <w:r w:rsidRPr="003C1E2C">
              <w:rPr>
                <w:sz w:val="10"/>
                <w:szCs w:val="10"/>
                <w:lang w:val="en-US"/>
              </w:rPr>
              <w:t>(6,0 %)</w:t>
            </w:r>
          </w:p>
        </w:tc>
        <w:tc>
          <w:tcPr>
            <w:tcW w:w="554" w:type="dxa"/>
            <w:tcBorders>
              <w:bottom w:val="nil"/>
            </w:tcBorders>
            <w:shd w:val="clear" w:color="auto" w:fill="FFFFFF" w:themeFill="background1"/>
            <w:vAlign w:val="center"/>
          </w:tcPr>
          <w:p w14:paraId="7227E4A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bottom w:val="nil"/>
            </w:tcBorders>
            <w:shd w:val="clear" w:color="auto" w:fill="FFFFFF" w:themeFill="background1"/>
            <w:vAlign w:val="center"/>
          </w:tcPr>
          <w:p w14:paraId="7F7B8719"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C4FE2A6"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6E8B7725"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2</w:t>
            </w:r>
          </w:p>
        </w:tc>
        <w:tc>
          <w:tcPr>
            <w:tcW w:w="671" w:type="dxa"/>
            <w:vMerge/>
            <w:tcBorders>
              <w:top w:val="nil"/>
              <w:bottom w:val="nil"/>
            </w:tcBorders>
            <w:shd w:val="clear" w:color="auto" w:fill="FFFFFF" w:themeFill="background1"/>
            <w:vAlign w:val="center"/>
          </w:tcPr>
          <w:p w14:paraId="7766C10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3C07E350"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7506657C" w14:textId="0DC6275A"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210</w:t>
            </w:r>
            <w:r w:rsidRPr="003C1E2C">
              <w:rPr>
                <w:sz w:val="10"/>
                <w:szCs w:val="10"/>
                <w:lang w:val="en-US"/>
              </w:rPr>
              <w:t xml:space="preserve"> </w:t>
            </w:r>
            <w:r w:rsidRPr="003C1E2C">
              <w:rPr>
                <w:sz w:val="10"/>
                <w:szCs w:val="10"/>
                <w:lang w:val="en-US"/>
              </w:rPr>
              <w:t>(66,5 %)</w:t>
            </w:r>
          </w:p>
        </w:tc>
        <w:tc>
          <w:tcPr>
            <w:tcW w:w="579" w:type="dxa"/>
            <w:tcBorders>
              <w:top w:val="nil"/>
              <w:bottom w:val="nil"/>
            </w:tcBorders>
            <w:shd w:val="clear" w:color="auto" w:fill="FFFFFF" w:themeFill="background1"/>
            <w:vAlign w:val="center"/>
          </w:tcPr>
          <w:p w14:paraId="17DFBE0E" w14:textId="0D91BC14"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86</w:t>
            </w:r>
            <w:r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55406781" w14:textId="48EEA045"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20</w:t>
            </w:r>
            <w:r w:rsidRPr="003C1E2C">
              <w:rPr>
                <w:sz w:val="10"/>
                <w:szCs w:val="10"/>
                <w:lang w:val="en-US"/>
              </w:rPr>
              <w:t xml:space="preserve"> </w:t>
            </w:r>
            <w:r w:rsidRPr="003C1E2C">
              <w:rPr>
                <w:sz w:val="10"/>
                <w:szCs w:val="10"/>
                <w:lang w:val="en-US"/>
              </w:rPr>
              <w:t>(6,3 %)</w:t>
            </w:r>
          </w:p>
        </w:tc>
        <w:tc>
          <w:tcPr>
            <w:tcW w:w="554" w:type="dxa"/>
            <w:tcBorders>
              <w:top w:val="nil"/>
              <w:bottom w:val="nil"/>
            </w:tcBorders>
            <w:shd w:val="clear" w:color="auto" w:fill="FFFFFF" w:themeFill="background1"/>
            <w:vAlign w:val="center"/>
          </w:tcPr>
          <w:p w14:paraId="22CFA7CA"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1364C7C1"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D1C85D3"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3FB6C23C"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3</w:t>
            </w:r>
          </w:p>
        </w:tc>
        <w:tc>
          <w:tcPr>
            <w:tcW w:w="671" w:type="dxa"/>
            <w:vMerge/>
            <w:tcBorders>
              <w:top w:val="nil"/>
              <w:bottom w:val="nil"/>
            </w:tcBorders>
            <w:shd w:val="clear" w:color="auto" w:fill="FFFFFF" w:themeFill="background1"/>
            <w:vAlign w:val="center"/>
          </w:tcPr>
          <w:p w14:paraId="6146600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63DE930E"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12E952B8" w14:textId="124F46B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218</w:t>
            </w:r>
            <w:r w:rsidRPr="003C1E2C">
              <w:rPr>
                <w:sz w:val="10"/>
                <w:szCs w:val="10"/>
                <w:lang w:val="en-US"/>
              </w:rPr>
              <w:t xml:space="preserve"> </w:t>
            </w:r>
            <w:r w:rsidRPr="003C1E2C">
              <w:rPr>
                <w:sz w:val="10"/>
                <w:szCs w:val="10"/>
                <w:lang w:val="en-US"/>
              </w:rPr>
              <w:t>(69,0 %)</w:t>
            </w:r>
          </w:p>
        </w:tc>
        <w:tc>
          <w:tcPr>
            <w:tcW w:w="579" w:type="dxa"/>
            <w:tcBorders>
              <w:top w:val="nil"/>
              <w:bottom w:val="nil"/>
            </w:tcBorders>
            <w:shd w:val="clear" w:color="auto" w:fill="FFFFFF" w:themeFill="background1"/>
            <w:vAlign w:val="center"/>
          </w:tcPr>
          <w:p w14:paraId="3BE56AF2" w14:textId="0EC37C3F"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86</w:t>
            </w:r>
            <w:r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4027DE03" w14:textId="2C4391E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w:t>
            </w:r>
            <w:r w:rsidRPr="003C1E2C">
              <w:rPr>
                <w:sz w:val="10"/>
                <w:szCs w:val="10"/>
                <w:lang w:val="en-US"/>
              </w:rPr>
              <w:t xml:space="preserve"> </w:t>
            </w:r>
            <w:r w:rsidRPr="003C1E2C">
              <w:rPr>
                <w:sz w:val="10"/>
                <w:szCs w:val="10"/>
                <w:lang w:val="en-US"/>
              </w:rPr>
              <w:t>(3,2 %)</w:t>
            </w:r>
          </w:p>
        </w:tc>
        <w:tc>
          <w:tcPr>
            <w:tcW w:w="554" w:type="dxa"/>
            <w:tcBorders>
              <w:top w:val="nil"/>
              <w:bottom w:val="nil"/>
            </w:tcBorders>
            <w:shd w:val="clear" w:color="auto" w:fill="FFFFFF" w:themeFill="background1"/>
            <w:vAlign w:val="center"/>
          </w:tcPr>
          <w:p w14:paraId="5A07548B" w14:textId="57EA06A2"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w:t>
            </w:r>
            <w:r w:rsidRPr="003C1E2C">
              <w:rPr>
                <w:sz w:val="10"/>
                <w:szCs w:val="10"/>
                <w:lang w:val="en-US"/>
              </w:rPr>
              <w:t xml:space="preserve"> </w:t>
            </w:r>
            <w:r w:rsidRPr="003C1E2C">
              <w:rPr>
                <w:sz w:val="10"/>
                <w:szCs w:val="10"/>
                <w:lang w:val="en-US"/>
              </w:rPr>
              <w:t>(0,6 %)</w:t>
            </w:r>
          </w:p>
        </w:tc>
        <w:tc>
          <w:tcPr>
            <w:tcW w:w="523" w:type="dxa"/>
            <w:tcBorders>
              <w:top w:val="nil"/>
              <w:bottom w:val="nil"/>
            </w:tcBorders>
            <w:shd w:val="clear" w:color="auto" w:fill="FFFFFF" w:themeFill="background1"/>
            <w:vAlign w:val="center"/>
          </w:tcPr>
          <w:p w14:paraId="664340D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2F7590AD"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0A46CF31"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4</w:t>
            </w:r>
          </w:p>
        </w:tc>
        <w:tc>
          <w:tcPr>
            <w:tcW w:w="671" w:type="dxa"/>
            <w:vMerge/>
            <w:tcBorders>
              <w:top w:val="nil"/>
              <w:bottom w:val="nil"/>
            </w:tcBorders>
            <w:shd w:val="clear" w:color="auto" w:fill="FFFFFF" w:themeFill="background1"/>
            <w:vAlign w:val="center"/>
          </w:tcPr>
          <w:p w14:paraId="59872E9E"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3214367F"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35B0709C" w14:textId="41AD6CAE"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219</w:t>
            </w:r>
            <w:r w:rsidRPr="003C1E2C">
              <w:rPr>
                <w:sz w:val="10"/>
                <w:szCs w:val="10"/>
                <w:lang w:val="en-US"/>
              </w:rPr>
              <w:t xml:space="preserve"> </w:t>
            </w:r>
            <w:r w:rsidRPr="003C1E2C">
              <w:rPr>
                <w:sz w:val="10"/>
                <w:szCs w:val="10"/>
                <w:lang w:val="en-US"/>
              </w:rPr>
              <w:t>(69,3 %)</w:t>
            </w:r>
          </w:p>
        </w:tc>
        <w:tc>
          <w:tcPr>
            <w:tcW w:w="579" w:type="dxa"/>
            <w:tcBorders>
              <w:top w:val="nil"/>
              <w:bottom w:val="nil"/>
            </w:tcBorders>
            <w:shd w:val="clear" w:color="auto" w:fill="FFFFFF" w:themeFill="background1"/>
            <w:vAlign w:val="center"/>
          </w:tcPr>
          <w:p w14:paraId="5112214A" w14:textId="6CC82F15"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89</w:t>
            </w:r>
            <w:r w:rsidRPr="003C1E2C">
              <w:rPr>
                <w:sz w:val="10"/>
                <w:szCs w:val="10"/>
                <w:lang w:val="en-US"/>
              </w:rPr>
              <w:t xml:space="preserve"> </w:t>
            </w:r>
            <w:r w:rsidRPr="003C1E2C">
              <w:rPr>
                <w:sz w:val="10"/>
                <w:szCs w:val="10"/>
                <w:lang w:val="en-US"/>
              </w:rPr>
              <w:t>(28,2 %)</w:t>
            </w:r>
          </w:p>
        </w:tc>
        <w:tc>
          <w:tcPr>
            <w:tcW w:w="552" w:type="dxa"/>
            <w:tcBorders>
              <w:top w:val="nil"/>
              <w:bottom w:val="nil"/>
            </w:tcBorders>
            <w:shd w:val="clear" w:color="auto" w:fill="FFFFFF" w:themeFill="background1"/>
            <w:vAlign w:val="center"/>
          </w:tcPr>
          <w:p w14:paraId="28F4054E" w14:textId="18C4680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w:t>
            </w:r>
            <w:r w:rsidRPr="003C1E2C">
              <w:rPr>
                <w:sz w:val="10"/>
                <w:szCs w:val="10"/>
                <w:lang w:val="en-US"/>
              </w:rPr>
              <w:t xml:space="preserve"> </w:t>
            </w:r>
            <w:r w:rsidRPr="003C1E2C">
              <w:rPr>
                <w:sz w:val="10"/>
                <w:szCs w:val="10"/>
                <w:lang w:val="en-US"/>
              </w:rPr>
              <w:t>(2,5 %)</w:t>
            </w:r>
          </w:p>
        </w:tc>
        <w:tc>
          <w:tcPr>
            <w:tcW w:w="554" w:type="dxa"/>
            <w:tcBorders>
              <w:top w:val="nil"/>
              <w:bottom w:val="nil"/>
            </w:tcBorders>
            <w:shd w:val="clear" w:color="auto" w:fill="FFFFFF" w:themeFill="background1"/>
            <w:vAlign w:val="center"/>
          </w:tcPr>
          <w:p w14:paraId="347C3B5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1CFCF5FC"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7602792E"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C3C054E"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5</w:t>
            </w:r>
          </w:p>
        </w:tc>
        <w:tc>
          <w:tcPr>
            <w:tcW w:w="671" w:type="dxa"/>
            <w:vMerge w:val="restart"/>
            <w:tcBorders>
              <w:top w:val="nil"/>
              <w:bottom w:val="nil"/>
            </w:tcBorders>
            <w:shd w:val="clear" w:color="auto" w:fill="FFFFFF" w:themeFill="background1"/>
            <w:vAlign w:val="center"/>
          </w:tcPr>
          <w:p w14:paraId="35A44D9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roofErr w:type="spellStart"/>
            <w:r w:rsidRPr="003C1E2C">
              <w:rPr>
                <w:i/>
                <w:iCs/>
                <w:sz w:val="10"/>
                <w:szCs w:val="10"/>
                <w:lang w:val="en-US"/>
              </w:rPr>
              <w:t>Realibility</w:t>
            </w:r>
            <w:proofErr w:type="spellEnd"/>
            <w:r w:rsidRPr="003C1E2C">
              <w:rPr>
                <w:sz w:val="10"/>
                <w:szCs w:val="10"/>
                <w:lang w:val="en-US"/>
              </w:rPr>
              <w:t xml:space="preserve"> (</w:t>
            </w:r>
            <w:proofErr w:type="spellStart"/>
            <w:r w:rsidRPr="003C1E2C">
              <w:rPr>
                <w:sz w:val="10"/>
                <w:szCs w:val="10"/>
                <w:lang w:val="en-US"/>
              </w:rPr>
              <w:t>Kehandalan</w:t>
            </w:r>
            <w:proofErr w:type="spellEnd"/>
            <w:r w:rsidRPr="003C1E2C">
              <w:rPr>
                <w:sz w:val="10"/>
                <w:szCs w:val="10"/>
                <w:lang w:val="en-US"/>
              </w:rPr>
              <w:t>)</w:t>
            </w:r>
          </w:p>
        </w:tc>
        <w:tc>
          <w:tcPr>
            <w:tcW w:w="495" w:type="dxa"/>
            <w:tcBorders>
              <w:top w:val="nil"/>
              <w:bottom w:val="nil"/>
            </w:tcBorders>
            <w:shd w:val="clear" w:color="auto" w:fill="FFFFFF" w:themeFill="background1"/>
            <w:vAlign w:val="center"/>
          </w:tcPr>
          <w:p w14:paraId="7B42566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P1</w:t>
            </w:r>
          </w:p>
        </w:tc>
        <w:tc>
          <w:tcPr>
            <w:tcW w:w="584" w:type="dxa"/>
            <w:tcBorders>
              <w:top w:val="nil"/>
              <w:bottom w:val="nil"/>
            </w:tcBorders>
            <w:shd w:val="clear" w:color="auto" w:fill="FFFFFF" w:themeFill="background1"/>
            <w:vAlign w:val="center"/>
          </w:tcPr>
          <w:p w14:paraId="36C076C7" w14:textId="6CB36C0B"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230</w:t>
            </w:r>
            <w:r w:rsidRPr="003C1E2C">
              <w:rPr>
                <w:sz w:val="10"/>
                <w:szCs w:val="10"/>
                <w:lang w:val="en-US"/>
              </w:rPr>
              <w:t xml:space="preserve"> </w:t>
            </w:r>
            <w:r w:rsidRPr="003C1E2C">
              <w:rPr>
                <w:sz w:val="10"/>
                <w:szCs w:val="10"/>
                <w:lang w:val="en-US"/>
              </w:rPr>
              <w:t>(72,8 %)</w:t>
            </w:r>
          </w:p>
        </w:tc>
        <w:tc>
          <w:tcPr>
            <w:tcW w:w="579" w:type="dxa"/>
            <w:tcBorders>
              <w:top w:val="nil"/>
              <w:bottom w:val="nil"/>
            </w:tcBorders>
            <w:shd w:val="clear" w:color="auto" w:fill="FFFFFF" w:themeFill="background1"/>
            <w:vAlign w:val="center"/>
          </w:tcPr>
          <w:p w14:paraId="6EC21B99" w14:textId="7FE8AD5F"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80</w:t>
            </w:r>
            <w:r w:rsidRPr="003C1E2C">
              <w:rPr>
                <w:sz w:val="10"/>
                <w:szCs w:val="10"/>
                <w:lang w:val="en-US"/>
              </w:rPr>
              <w:t xml:space="preserve"> </w:t>
            </w:r>
            <w:r w:rsidRPr="003C1E2C">
              <w:rPr>
                <w:sz w:val="10"/>
                <w:szCs w:val="10"/>
                <w:lang w:val="en-US"/>
              </w:rPr>
              <w:t>(25,3 %)</w:t>
            </w:r>
          </w:p>
        </w:tc>
        <w:tc>
          <w:tcPr>
            <w:tcW w:w="552" w:type="dxa"/>
            <w:tcBorders>
              <w:top w:val="nil"/>
              <w:bottom w:val="nil"/>
            </w:tcBorders>
            <w:shd w:val="clear" w:color="auto" w:fill="FFFFFF" w:themeFill="background1"/>
            <w:vAlign w:val="center"/>
          </w:tcPr>
          <w:p w14:paraId="31F94804" w14:textId="46AE873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6</w:t>
            </w:r>
            <w:r w:rsidRPr="003C1E2C">
              <w:rPr>
                <w:sz w:val="10"/>
                <w:szCs w:val="10"/>
                <w:lang w:val="en-US"/>
              </w:rPr>
              <w:t xml:space="preserve"> </w:t>
            </w:r>
            <w:r w:rsidRPr="003C1E2C">
              <w:rPr>
                <w:sz w:val="10"/>
                <w:szCs w:val="10"/>
                <w:lang w:val="en-US"/>
              </w:rPr>
              <w:t>(1,9 %)</w:t>
            </w:r>
          </w:p>
        </w:tc>
        <w:tc>
          <w:tcPr>
            <w:tcW w:w="554" w:type="dxa"/>
            <w:tcBorders>
              <w:top w:val="nil"/>
              <w:bottom w:val="nil"/>
            </w:tcBorders>
            <w:shd w:val="clear" w:color="auto" w:fill="FFFFFF" w:themeFill="background1"/>
            <w:vAlign w:val="center"/>
          </w:tcPr>
          <w:p w14:paraId="434C9A51"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6CC8FF99"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E318761"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57EFC96E"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6</w:t>
            </w:r>
          </w:p>
        </w:tc>
        <w:tc>
          <w:tcPr>
            <w:tcW w:w="671" w:type="dxa"/>
            <w:vMerge/>
            <w:tcBorders>
              <w:top w:val="nil"/>
              <w:bottom w:val="nil"/>
            </w:tcBorders>
            <w:shd w:val="clear" w:color="auto" w:fill="FFFFFF" w:themeFill="background1"/>
            <w:vAlign w:val="center"/>
          </w:tcPr>
          <w:p w14:paraId="250F543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81E4786"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5F2597C2" w14:textId="01E7579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229</w:t>
            </w:r>
            <w:r w:rsidRPr="003C1E2C">
              <w:rPr>
                <w:sz w:val="10"/>
                <w:szCs w:val="10"/>
                <w:lang w:val="en-US"/>
              </w:rPr>
              <w:t xml:space="preserve"> </w:t>
            </w:r>
            <w:r w:rsidRPr="003C1E2C">
              <w:rPr>
                <w:sz w:val="10"/>
                <w:szCs w:val="10"/>
                <w:lang w:val="en-US"/>
              </w:rPr>
              <w:t>(72,5 %)</w:t>
            </w:r>
          </w:p>
        </w:tc>
        <w:tc>
          <w:tcPr>
            <w:tcW w:w="579" w:type="dxa"/>
            <w:tcBorders>
              <w:top w:val="nil"/>
              <w:bottom w:val="nil"/>
            </w:tcBorders>
            <w:shd w:val="clear" w:color="auto" w:fill="FFFFFF" w:themeFill="background1"/>
            <w:vAlign w:val="center"/>
          </w:tcPr>
          <w:p w14:paraId="54709106" w14:textId="69B830DE"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86</w:t>
            </w:r>
            <w:r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0F5471FE" w14:textId="249532B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w:t>
            </w:r>
            <w:r w:rsidRPr="003C1E2C">
              <w:rPr>
                <w:sz w:val="10"/>
                <w:szCs w:val="10"/>
                <w:lang w:val="en-US"/>
              </w:rPr>
              <w:t xml:space="preserve"> </w:t>
            </w:r>
            <w:r w:rsidRPr="003C1E2C">
              <w:rPr>
                <w:sz w:val="10"/>
                <w:szCs w:val="10"/>
                <w:lang w:val="en-US"/>
              </w:rPr>
              <w:t>(0,3 %)</w:t>
            </w:r>
          </w:p>
        </w:tc>
        <w:tc>
          <w:tcPr>
            <w:tcW w:w="554" w:type="dxa"/>
            <w:tcBorders>
              <w:top w:val="nil"/>
              <w:bottom w:val="nil"/>
            </w:tcBorders>
            <w:shd w:val="clear" w:color="auto" w:fill="FFFFFF" w:themeFill="background1"/>
            <w:vAlign w:val="center"/>
          </w:tcPr>
          <w:p w14:paraId="35A5D924"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368818F0"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08D8672A"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6D23660F"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7</w:t>
            </w:r>
          </w:p>
        </w:tc>
        <w:tc>
          <w:tcPr>
            <w:tcW w:w="671" w:type="dxa"/>
            <w:vMerge/>
            <w:tcBorders>
              <w:top w:val="nil"/>
              <w:bottom w:val="nil"/>
            </w:tcBorders>
            <w:shd w:val="clear" w:color="auto" w:fill="FFFFFF" w:themeFill="background1"/>
            <w:vAlign w:val="center"/>
          </w:tcPr>
          <w:p w14:paraId="020F34C8"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1C687C5A"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5117B570" w14:textId="1F18D7E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221</w:t>
            </w:r>
            <w:r w:rsidRPr="003C1E2C">
              <w:rPr>
                <w:sz w:val="10"/>
                <w:szCs w:val="10"/>
                <w:lang w:val="en-US"/>
              </w:rPr>
              <w:t xml:space="preserve"> </w:t>
            </w:r>
            <w:r w:rsidRPr="003C1E2C">
              <w:rPr>
                <w:sz w:val="10"/>
                <w:szCs w:val="10"/>
                <w:lang w:val="en-US"/>
              </w:rPr>
              <w:t>(69,9 %)</w:t>
            </w:r>
          </w:p>
        </w:tc>
        <w:tc>
          <w:tcPr>
            <w:tcW w:w="579" w:type="dxa"/>
            <w:tcBorders>
              <w:top w:val="nil"/>
              <w:bottom w:val="nil"/>
            </w:tcBorders>
            <w:shd w:val="clear" w:color="auto" w:fill="FFFFFF" w:themeFill="background1"/>
            <w:vAlign w:val="center"/>
          </w:tcPr>
          <w:p w14:paraId="11828B7A" w14:textId="0ACA69BD"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90</w:t>
            </w:r>
            <w:r w:rsidRPr="003C1E2C">
              <w:rPr>
                <w:sz w:val="10"/>
                <w:szCs w:val="10"/>
                <w:lang w:val="en-US"/>
              </w:rPr>
              <w:t xml:space="preserve"> </w:t>
            </w:r>
            <w:r w:rsidRPr="003C1E2C">
              <w:rPr>
                <w:sz w:val="10"/>
                <w:szCs w:val="10"/>
                <w:lang w:val="en-US"/>
              </w:rPr>
              <w:t>(28,5 %)</w:t>
            </w:r>
          </w:p>
        </w:tc>
        <w:tc>
          <w:tcPr>
            <w:tcW w:w="552" w:type="dxa"/>
            <w:tcBorders>
              <w:top w:val="nil"/>
              <w:bottom w:val="nil"/>
            </w:tcBorders>
            <w:shd w:val="clear" w:color="auto" w:fill="FFFFFF" w:themeFill="background1"/>
            <w:vAlign w:val="center"/>
          </w:tcPr>
          <w:p w14:paraId="664AD912" w14:textId="51DE11E6"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5</w:t>
            </w:r>
            <w:r w:rsidRPr="003C1E2C">
              <w:rPr>
                <w:sz w:val="10"/>
                <w:szCs w:val="10"/>
                <w:lang w:val="en-US"/>
              </w:rPr>
              <w:t xml:space="preserve"> </w:t>
            </w:r>
            <w:r w:rsidRPr="003C1E2C">
              <w:rPr>
                <w:sz w:val="10"/>
                <w:szCs w:val="10"/>
                <w:lang w:val="en-US"/>
              </w:rPr>
              <w:t>(1,6 %)</w:t>
            </w:r>
          </w:p>
        </w:tc>
        <w:tc>
          <w:tcPr>
            <w:tcW w:w="554" w:type="dxa"/>
            <w:tcBorders>
              <w:top w:val="nil"/>
              <w:bottom w:val="nil"/>
            </w:tcBorders>
            <w:shd w:val="clear" w:color="auto" w:fill="FFFFFF" w:themeFill="background1"/>
            <w:vAlign w:val="center"/>
          </w:tcPr>
          <w:p w14:paraId="607666C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39518E99"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AD7A19C"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0FA7917"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8</w:t>
            </w:r>
          </w:p>
        </w:tc>
        <w:tc>
          <w:tcPr>
            <w:tcW w:w="671" w:type="dxa"/>
            <w:tcBorders>
              <w:top w:val="nil"/>
              <w:bottom w:val="nil"/>
            </w:tcBorders>
            <w:shd w:val="clear" w:color="auto" w:fill="FFFFFF" w:themeFill="background1"/>
            <w:vAlign w:val="center"/>
          </w:tcPr>
          <w:p w14:paraId="5404687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4828292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0FE225B8" w14:textId="6D14D98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222</w:t>
            </w:r>
            <w:r w:rsidRPr="003C1E2C">
              <w:rPr>
                <w:sz w:val="10"/>
                <w:szCs w:val="10"/>
                <w:lang w:val="en-US"/>
              </w:rPr>
              <w:t xml:space="preserve"> </w:t>
            </w:r>
            <w:r w:rsidRPr="003C1E2C">
              <w:rPr>
                <w:sz w:val="10"/>
                <w:szCs w:val="10"/>
                <w:lang w:val="en-US"/>
              </w:rPr>
              <w:t>(70,3 %)</w:t>
            </w:r>
          </w:p>
        </w:tc>
        <w:tc>
          <w:tcPr>
            <w:tcW w:w="579" w:type="dxa"/>
            <w:tcBorders>
              <w:top w:val="nil"/>
              <w:bottom w:val="nil"/>
            </w:tcBorders>
            <w:shd w:val="clear" w:color="auto" w:fill="FFFFFF" w:themeFill="background1"/>
            <w:vAlign w:val="center"/>
          </w:tcPr>
          <w:p w14:paraId="7F1AD2A2" w14:textId="3CCA2F2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93</w:t>
            </w:r>
            <w:r w:rsidRPr="003C1E2C">
              <w:rPr>
                <w:sz w:val="10"/>
                <w:szCs w:val="10"/>
                <w:lang w:val="en-US"/>
              </w:rPr>
              <w:t xml:space="preserve"> </w:t>
            </w:r>
            <w:r w:rsidRPr="003C1E2C">
              <w:rPr>
                <w:sz w:val="10"/>
                <w:szCs w:val="10"/>
                <w:lang w:val="en-US"/>
              </w:rPr>
              <w:t>(29,4 %)</w:t>
            </w:r>
          </w:p>
        </w:tc>
        <w:tc>
          <w:tcPr>
            <w:tcW w:w="552" w:type="dxa"/>
            <w:tcBorders>
              <w:top w:val="nil"/>
              <w:bottom w:val="nil"/>
            </w:tcBorders>
            <w:shd w:val="clear" w:color="auto" w:fill="FFFFFF" w:themeFill="background1"/>
            <w:vAlign w:val="center"/>
          </w:tcPr>
          <w:p w14:paraId="48958850" w14:textId="44D2F0A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w:t>
            </w:r>
            <w:r w:rsidRPr="003C1E2C">
              <w:rPr>
                <w:sz w:val="10"/>
                <w:szCs w:val="10"/>
                <w:lang w:val="en-US"/>
              </w:rPr>
              <w:t xml:space="preserve"> </w:t>
            </w:r>
            <w:r w:rsidRPr="003C1E2C">
              <w:rPr>
                <w:sz w:val="10"/>
                <w:szCs w:val="10"/>
                <w:lang w:val="en-US"/>
              </w:rPr>
              <w:t>(0,3 %)</w:t>
            </w:r>
          </w:p>
        </w:tc>
        <w:tc>
          <w:tcPr>
            <w:tcW w:w="554" w:type="dxa"/>
            <w:tcBorders>
              <w:top w:val="nil"/>
              <w:bottom w:val="nil"/>
            </w:tcBorders>
            <w:shd w:val="clear" w:color="auto" w:fill="FFFFFF" w:themeFill="background1"/>
            <w:vAlign w:val="center"/>
          </w:tcPr>
          <w:p w14:paraId="2B9B499E"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F640318"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9CFBA77"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D5FBB1B"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9</w:t>
            </w:r>
          </w:p>
        </w:tc>
        <w:tc>
          <w:tcPr>
            <w:tcW w:w="671" w:type="dxa"/>
            <w:vMerge w:val="restart"/>
            <w:tcBorders>
              <w:top w:val="nil"/>
              <w:bottom w:val="nil"/>
            </w:tcBorders>
            <w:shd w:val="clear" w:color="auto" w:fill="FFFFFF" w:themeFill="background1"/>
            <w:vAlign w:val="center"/>
          </w:tcPr>
          <w:p w14:paraId="5C99E80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i/>
                <w:iCs/>
                <w:sz w:val="10"/>
                <w:szCs w:val="10"/>
                <w:lang w:val="en-US"/>
              </w:rPr>
              <w:t>Responsiveness</w:t>
            </w:r>
            <w:r w:rsidRPr="003C1E2C">
              <w:rPr>
                <w:sz w:val="10"/>
                <w:szCs w:val="10"/>
                <w:lang w:val="en-US"/>
              </w:rPr>
              <w:t xml:space="preserve"> (</w:t>
            </w:r>
            <w:proofErr w:type="spellStart"/>
            <w:r w:rsidRPr="003C1E2C">
              <w:rPr>
                <w:sz w:val="10"/>
                <w:szCs w:val="10"/>
                <w:lang w:val="en-US"/>
              </w:rPr>
              <w:t>Ketanggapan</w:t>
            </w:r>
            <w:proofErr w:type="spellEnd"/>
            <w:r w:rsidRPr="003C1E2C">
              <w:rPr>
                <w:sz w:val="10"/>
                <w:szCs w:val="10"/>
                <w:lang w:val="en-US"/>
              </w:rPr>
              <w:t>)</w:t>
            </w:r>
          </w:p>
        </w:tc>
        <w:tc>
          <w:tcPr>
            <w:tcW w:w="495" w:type="dxa"/>
            <w:tcBorders>
              <w:top w:val="nil"/>
              <w:bottom w:val="nil"/>
            </w:tcBorders>
            <w:shd w:val="clear" w:color="auto" w:fill="FFFFFF" w:themeFill="background1"/>
            <w:vAlign w:val="center"/>
          </w:tcPr>
          <w:p w14:paraId="176834A2"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P1</w:t>
            </w:r>
          </w:p>
        </w:tc>
        <w:tc>
          <w:tcPr>
            <w:tcW w:w="584" w:type="dxa"/>
            <w:tcBorders>
              <w:top w:val="nil"/>
              <w:bottom w:val="nil"/>
            </w:tcBorders>
            <w:shd w:val="clear" w:color="auto" w:fill="FFFFFF" w:themeFill="background1"/>
            <w:vAlign w:val="center"/>
          </w:tcPr>
          <w:p w14:paraId="12E40B25" w14:textId="529F208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226</w:t>
            </w:r>
            <w:r w:rsidRPr="003C1E2C">
              <w:rPr>
                <w:sz w:val="10"/>
                <w:szCs w:val="10"/>
                <w:lang w:val="en-US"/>
              </w:rPr>
              <w:t xml:space="preserve"> </w:t>
            </w:r>
            <w:r w:rsidRPr="003C1E2C">
              <w:rPr>
                <w:sz w:val="10"/>
                <w:szCs w:val="10"/>
                <w:lang w:val="en-US"/>
              </w:rPr>
              <w:t>(71,5 %)</w:t>
            </w:r>
          </w:p>
        </w:tc>
        <w:tc>
          <w:tcPr>
            <w:tcW w:w="579" w:type="dxa"/>
            <w:tcBorders>
              <w:top w:val="nil"/>
              <w:bottom w:val="nil"/>
            </w:tcBorders>
            <w:shd w:val="clear" w:color="auto" w:fill="FFFFFF" w:themeFill="background1"/>
            <w:vAlign w:val="center"/>
          </w:tcPr>
          <w:p w14:paraId="0B7B1A32" w14:textId="1A0884C6"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86</w:t>
            </w:r>
            <w:r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3B334C6B" w14:textId="7CC6AB88"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4</w:t>
            </w:r>
            <w:r w:rsidRPr="003C1E2C">
              <w:rPr>
                <w:sz w:val="10"/>
                <w:szCs w:val="10"/>
                <w:lang w:val="en-US"/>
              </w:rPr>
              <w:t xml:space="preserve"> </w:t>
            </w:r>
            <w:r w:rsidRPr="003C1E2C">
              <w:rPr>
                <w:sz w:val="10"/>
                <w:szCs w:val="10"/>
                <w:lang w:val="en-US"/>
              </w:rPr>
              <w:t>(1,3 %)</w:t>
            </w:r>
          </w:p>
        </w:tc>
        <w:tc>
          <w:tcPr>
            <w:tcW w:w="554" w:type="dxa"/>
            <w:tcBorders>
              <w:top w:val="nil"/>
              <w:bottom w:val="nil"/>
            </w:tcBorders>
            <w:shd w:val="clear" w:color="auto" w:fill="FFFFFF" w:themeFill="background1"/>
            <w:vAlign w:val="center"/>
          </w:tcPr>
          <w:p w14:paraId="3A07684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4939647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7F35BAC8"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1313886"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10</w:t>
            </w:r>
          </w:p>
        </w:tc>
        <w:tc>
          <w:tcPr>
            <w:tcW w:w="671" w:type="dxa"/>
            <w:vMerge/>
            <w:tcBorders>
              <w:top w:val="nil"/>
              <w:bottom w:val="nil"/>
            </w:tcBorders>
            <w:shd w:val="clear" w:color="auto" w:fill="FFFFFF" w:themeFill="background1"/>
            <w:vAlign w:val="center"/>
          </w:tcPr>
          <w:p w14:paraId="08526FF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D9DC678"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4258C454" w14:textId="23CEB375"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230</w:t>
            </w:r>
            <w:r w:rsidRPr="003C1E2C">
              <w:rPr>
                <w:sz w:val="10"/>
                <w:szCs w:val="10"/>
                <w:lang w:val="en-US"/>
              </w:rPr>
              <w:t xml:space="preserve"> </w:t>
            </w:r>
            <w:r w:rsidRPr="003C1E2C">
              <w:rPr>
                <w:sz w:val="10"/>
                <w:szCs w:val="10"/>
                <w:lang w:val="en-US"/>
              </w:rPr>
              <w:t>(72,8 %)</w:t>
            </w:r>
          </w:p>
        </w:tc>
        <w:tc>
          <w:tcPr>
            <w:tcW w:w="579" w:type="dxa"/>
            <w:tcBorders>
              <w:top w:val="nil"/>
              <w:bottom w:val="nil"/>
            </w:tcBorders>
            <w:shd w:val="clear" w:color="auto" w:fill="FFFFFF" w:themeFill="background1"/>
            <w:vAlign w:val="center"/>
          </w:tcPr>
          <w:p w14:paraId="159D7166" w14:textId="368F66CA"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80</w:t>
            </w:r>
            <w:r w:rsidRPr="003C1E2C">
              <w:rPr>
                <w:sz w:val="10"/>
                <w:szCs w:val="10"/>
                <w:lang w:val="en-US"/>
              </w:rPr>
              <w:t xml:space="preserve"> </w:t>
            </w:r>
            <w:r w:rsidRPr="003C1E2C">
              <w:rPr>
                <w:sz w:val="10"/>
                <w:szCs w:val="10"/>
                <w:lang w:val="en-US"/>
              </w:rPr>
              <w:t>(25,3 %)</w:t>
            </w:r>
          </w:p>
        </w:tc>
        <w:tc>
          <w:tcPr>
            <w:tcW w:w="552" w:type="dxa"/>
            <w:tcBorders>
              <w:top w:val="nil"/>
              <w:bottom w:val="nil"/>
            </w:tcBorders>
            <w:shd w:val="clear" w:color="auto" w:fill="FFFFFF" w:themeFill="background1"/>
            <w:vAlign w:val="center"/>
          </w:tcPr>
          <w:p w14:paraId="20CF8BCB" w14:textId="2B0BA5C0"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6</w:t>
            </w:r>
            <w:r w:rsidRPr="003C1E2C">
              <w:rPr>
                <w:sz w:val="10"/>
                <w:szCs w:val="10"/>
                <w:lang w:val="en-US"/>
              </w:rPr>
              <w:t xml:space="preserve"> </w:t>
            </w:r>
            <w:r w:rsidRPr="003C1E2C">
              <w:rPr>
                <w:sz w:val="10"/>
                <w:szCs w:val="10"/>
                <w:lang w:val="en-US"/>
              </w:rPr>
              <w:t>(1,9 %)</w:t>
            </w:r>
          </w:p>
        </w:tc>
        <w:tc>
          <w:tcPr>
            <w:tcW w:w="554" w:type="dxa"/>
            <w:tcBorders>
              <w:top w:val="nil"/>
              <w:bottom w:val="nil"/>
            </w:tcBorders>
            <w:shd w:val="clear" w:color="auto" w:fill="FFFFFF" w:themeFill="background1"/>
            <w:vAlign w:val="center"/>
          </w:tcPr>
          <w:p w14:paraId="5532BC44"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166D6E86"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46493DD9"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B4B7C06"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11</w:t>
            </w:r>
          </w:p>
        </w:tc>
        <w:tc>
          <w:tcPr>
            <w:tcW w:w="671" w:type="dxa"/>
            <w:vMerge/>
            <w:tcBorders>
              <w:top w:val="nil"/>
              <w:bottom w:val="nil"/>
            </w:tcBorders>
            <w:shd w:val="clear" w:color="auto" w:fill="FFFFFF" w:themeFill="background1"/>
            <w:vAlign w:val="center"/>
          </w:tcPr>
          <w:p w14:paraId="29E1C547"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559F920"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4A44ED73" w14:textId="220379E2"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227</w:t>
            </w:r>
            <w:r w:rsidRPr="003C1E2C">
              <w:rPr>
                <w:sz w:val="10"/>
                <w:szCs w:val="10"/>
                <w:lang w:val="en-US"/>
              </w:rPr>
              <w:t xml:space="preserve"> </w:t>
            </w:r>
            <w:r w:rsidRPr="003C1E2C">
              <w:rPr>
                <w:sz w:val="10"/>
                <w:szCs w:val="10"/>
                <w:lang w:val="en-US"/>
              </w:rPr>
              <w:t>(71,8 %)</w:t>
            </w:r>
          </w:p>
        </w:tc>
        <w:tc>
          <w:tcPr>
            <w:tcW w:w="579" w:type="dxa"/>
            <w:tcBorders>
              <w:top w:val="nil"/>
              <w:bottom w:val="nil"/>
            </w:tcBorders>
            <w:shd w:val="clear" w:color="auto" w:fill="FFFFFF" w:themeFill="background1"/>
            <w:vAlign w:val="center"/>
          </w:tcPr>
          <w:p w14:paraId="71B1BBCB" w14:textId="2A9AC0E9"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86</w:t>
            </w:r>
            <w:r w:rsidR="003C1E2C"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6A014A37" w14:textId="2CFFBD5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3</w:t>
            </w:r>
            <w:r w:rsidR="003C1E2C" w:rsidRPr="003C1E2C">
              <w:rPr>
                <w:sz w:val="10"/>
                <w:szCs w:val="10"/>
                <w:lang w:val="en-US"/>
              </w:rPr>
              <w:t xml:space="preserve"> </w:t>
            </w:r>
            <w:r w:rsidRPr="003C1E2C">
              <w:rPr>
                <w:sz w:val="10"/>
                <w:szCs w:val="10"/>
                <w:lang w:val="en-US"/>
              </w:rPr>
              <w:t>(0,9 %)</w:t>
            </w:r>
          </w:p>
        </w:tc>
        <w:tc>
          <w:tcPr>
            <w:tcW w:w="554" w:type="dxa"/>
            <w:tcBorders>
              <w:top w:val="nil"/>
              <w:bottom w:val="nil"/>
            </w:tcBorders>
            <w:shd w:val="clear" w:color="auto" w:fill="FFFFFF" w:themeFill="background1"/>
            <w:vAlign w:val="center"/>
          </w:tcPr>
          <w:p w14:paraId="4E89105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B45F808"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474D10C"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02D679E3"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12</w:t>
            </w:r>
          </w:p>
        </w:tc>
        <w:tc>
          <w:tcPr>
            <w:tcW w:w="671" w:type="dxa"/>
            <w:tcBorders>
              <w:top w:val="nil"/>
              <w:bottom w:val="nil"/>
            </w:tcBorders>
            <w:shd w:val="clear" w:color="auto" w:fill="FFFFFF" w:themeFill="background1"/>
            <w:vAlign w:val="center"/>
          </w:tcPr>
          <w:p w14:paraId="790EBAF3"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4526F30B"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6D66F285" w14:textId="71861A58"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222</w:t>
            </w:r>
            <w:r w:rsidR="003C1E2C" w:rsidRPr="003C1E2C">
              <w:rPr>
                <w:sz w:val="10"/>
                <w:szCs w:val="10"/>
                <w:lang w:val="en-US"/>
              </w:rPr>
              <w:t xml:space="preserve"> </w:t>
            </w:r>
            <w:r w:rsidRPr="003C1E2C">
              <w:rPr>
                <w:sz w:val="10"/>
                <w:szCs w:val="10"/>
                <w:lang w:val="en-US"/>
              </w:rPr>
              <w:t>(70,3 %)</w:t>
            </w:r>
          </w:p>
        </w:tc>
        <w:tc>
          <w:tcPr>
            <w:tcW w:w="579" w:type="dxa"/>
            <w:tcBorders>
              <w:top w:val="nil"/>
              <w:bottom w:val="nil"/>
            </w:tcBorders>
            <w:shd w:val="clear" w:color="auto" w:fill="FFFFFF" w:themeFill="background1"/>
            <w:vAlign w:val="center"/>
          </w:tcPr>
          <w:p w14:paraId="4AF830E0" w14:textId="60026601"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87</w:t>
            </w:r>
            <w:r w:rsidR="003C1E2C" w:rsidRPr="003C1E2C">
              <w:rPr>
                <w:sz w:val="10"/>
                <w:szCs w:val="10"/>
                <w:lang w:val="en-US"/>
              </w:rPr>
              <w:t xml:space="preserve"> </w:t>
            </w:r>
            <w:r w:rsidRPr="003C1E2C">
              <w:rPr>
                <w:sz w:val="10"/>
                <w:szCs w:val="10"/>
                <w:lang w:val="en-US"/>
              </w:rPr>
              <w:t>(27,5 %)</w:t>
            </w:r>
          </w:p>
        </w:tc>
        <w:tc>
          <w:tcPr>
            <w:tcW w:w="552" w:type="dxa"/>
            <w:tcBorders>
              <w:top w:val="nil"/>
              <w:bottom w:val="nil"/>
            </w:tcBorders>
            <w:shd w:val="clear" w:color="auto" w:fill="FFFFFF" w:themeFill="background1"/>
            <w:vAlign w:val="center"/>
          </w:tcPr>
          <w:p w14:paraId="46894582" w14:textId="1F0346CC"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w:t>
            </w:r>
            <w:r w:rsidR="003C1E2C" w:rsidRPr="003C1E2C">
              <w:rPr>
                <w:sz w:val="10"/>
                <w:szCs w:val="10"/>
                <w:lang w:val="en-US"/>
              </w:rPr>
              <w:t xml:space="preserve"> </w:t>
            </w:r>
            <w:r w:rsidRPr="003C1E2C">
              <w:rPr>
                <w:sz w:val="10"/>
                <w:szCs w:val="10"/>
                <w:lang w:val="en-US"/>
              </w:rPr>
              <w:t>(2,2 %)</w:t>
            </w:r>
          </w:p>
        </w:tc>
        <w:tc>
          <w:tcPr>
            <w:tcW w:w="554" w:type="dxa"/>
            <w:tcBorders>
              <w:top w:val="nil"/>
              <w:bottom w:val="nil"/>
            </w:tcBorders>
            <w:shd w:val="clear" w:color="auto" w:fill="FFFFFF" w:themeFill="background1"/>
            <w:vAlign w:val="center"/>
          </w:tcPr>
          <w:p w14:paraId="1B3C59DB"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54FE0ED"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3CEB113"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60847108"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13</w:t>
            </w:r>
          </w:p>
        </w:tc>
        <w:tc>
          <w:tcPr>
            <w:tcW w:w="671" w:type="dxa"/>
            <w:vMerge w:val="restart"/>
            <w:tcBorders>
              <w:top w:val="nil"/>
              <w:bottom w:val="nil"/>
            </w:tcBorders>
            <w:shd w:val="clear" w:color="auto" w:fill="FFFFFF" w:themeFill="background1"/>
            <w:vAlign w:val="center"/>
          </w:tcPr>
          <w:p w14:paraId="53F1182C"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i/>
                <w:iCs/>
                <w:sz w:val="10"/>
                <w:szCs w:val="10"/>
                <w:lang w:val="en-US"/>
              </w:rPr>
              <w:t>Assurance</w:t>
            </w:r>
            <w:r w:rsidRPr="003C1E2C">
              <w:rPr>
                <w:sz w:val="10"/>
                <w:szCs w:val="10"/>
                <w:lang w:val="en-US"/>
              </w:rPr>
              <w:t xml:space="preserve"> (</w:t>
            </w:r>
            <w:proofErr w:type="spellStart"/>
            <w:r w:rsidRPr="003C1E2C">
              <w:rPr>
                <w:sz w:val="10"/>
                <w:szCs w:val="10"/>
                <w:lang w:val="en-US"/>
              </w:rPr>
              <w:t>Keyakinan</w:t>
            </w:r>
            <w:proofErr w:type="spellEnd"/>
            <w:r w:rsidRPr="003C1E2C">
              <w:rPr>
                <w:sz w:val="10"/>
                <w:szCs w:val="10"/>
                <w:lang w:val="en-US"/>
              </w:rPr>
              <w:t>)</w:t>
            </w:r>
          </w:p>
        </w:tc>
        <w:tc>
          <w:tcPr>
            <w:tcW w:w="495" w:type="dxa"/>
            <w:tcBorders>
              <w:top w:val="nil"/>
              <w:bottom w:val="nil"/>
            </w:tcBorders>
            <w:shd w:val="clear" w:color="auto" w:fill="FFFFFF" w:themeFill="background1"/>
            <w:vAlign w:val="center"/>
          </w:tcPr>
          <w:p w14:paraId="633928C6"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P1</w:t>
            </w:r>
          </w:p>
        </w:tc>
        <w:tc>
          <w:tcPr>
            <w:tcW w:w="584" w:type="dxa"/>
            <w:tcBorders>
              <w:top w:val="nil"/>
              <w:bottom w:val="nil"/>
            </w:tcBorders>
            <w:shd w:val="clear" w:color="auto" w:fill="FFFFFF" w:themeFill="background1"/>
            <w:vAlign w:val="center"/>
          </w:tcPr>
          <w:p w14:paraId="3D2A6013" w14:textId="6592A51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224</w:t>
            </w:r>
            <w:r w:rsidR="003C1E2C" w:rsidRPr="003C1E2C">
              <w:rPr>
                <w:sz w:val="10"/>
                <w:szCs w:val="10"/>
                <w:lang w:val="en-US"/>
              </w:rPr>
              <w:t xml:space="preserve"> </w:t>
            </w:r>
            <w:r w:rsidRPr="003C1E2C">
              <w:rPr>
                <w:sz w:val="10"/>
                <w:szCs w:val="10"/>
                <w:lang w:val="en-US"/>
              </w:rPr>
              <w:t>(70,9 %)</w:t>
            </w:r>
          </w:p>
        </w:tc>
        <w:tc>
          <w:tcPr>
            <w:tcW w:w="579" w:type="dxa"/>
            <w:tcBorders>
              <w:top w:val="nil"/>
              <w:bottom w:val="nil"/>
            </w:tcBorders>
            <w:shd w:val="clear" w:color="auto" w:fill="FFFFFF" w:themeFill="background1"/>
            <w:vAlign w:val="center"/>
          </w:tcPr>
          <w:p w14:paraId="30E791CB" w14:textId="595913A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83</w:t>
            </w:r>
            <w:r w:rsidR="003C1E2C" w:rsidRPr="003C1E2C">
              <w:rPr>
                <w:sz w:val="10"/>
                <w:szCs w:val="10"/>
                <w:lang w:val="en-US"/>
              </w:rPr>
              <w:t xml:space="preserve"> </w:t>
            </w:r>
            <w:r w:rsidRPr="003C1E2C">
              <w:rPr>
                <w:sz w:val="10"/>
                <w:szCs w:val="10"/>
                <w:lang w:val="en-US"/>
              </w:rPr>
              <w:t>(26,3 %)</w:t>
            </w:r>
          </w:p>
        </w:tc>
        <w:tc>
          <w:tcPr>
            <w:tcW w:w="552" w:type="dxa"/>
            <w:tcBorders>
              <w:top w:val="nil"/>
              <w:bottom w:val="nil"/>
            </w:tcBorders>
            <w:shd w:val="clear" w:color="auto" w:fill="FFFFFF" w:themeFill="background1"/>
            <w:vAlign w:val="center"/>
          </w:tcPr>
          <w:p w14:paraId="71E00BB0" w14:textId="0F35DBAD"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w:t>
            </w:r>
            <w:r w:rsidR="003C1E2C" w:rsidRPr="003C1E2C">
              <w:rPr>
                <w:sz w:val="10"/>
                <w:szCs w:val="10"/>
                <w:lang w:val="en-US"/>
              </w:rPr>
              <w:t xml:space="preserve"> </w:t>
            </w:r>
            <w:r w:rsidRPr="003C1E2C">
              <w:rPr>
                <w:sz w:val="10"/>
                <w:szCs w:val="10"/>
                <w:lang w:val="en-US"/>
              </w:rPr>
              <w:t>(2,5 %)</w:t>
            </w:r>
          </w:p>
        </w:tc>
        <w:tc>
          <w:tcPr>
            <w:tcW w:w="554" w:type="dxa"/>
            <w:tcBorders>
              <w:top w:val="nil"/>
              <w:bottom w:val="nil"/>
            </w:tcBorders>
            <w:shd w:val="clear" w:color="auto" w:fill="FFFFFF" w:themeFill="background1"/>
            <w:vAlign w:val="center"/>
          </w:tcPr>
          <w:p w14:paraId="528E891A" w14:textId="4FC1D354"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w:t>
            </w:r>
            <w:r w:rsidR="003C1E2C" w:rsidRPr="003C1E2C">
              <w:rPr>
                <w:sz w:val="10"/>
                <w:szCs w:val="10"/>
                <w:lang w:val="en-US"/>
              </w:rPr>
              <w:t xml:space="preserve"> </w:t>
            </w:r>
            <w:r w:rsidRPr="003C1E2C">
              <w:rPr>
                <w:sz w:val="10"/>
                <w:szCs w:val="10"/>
                <w:lang w:val="en-US"/>
              </w:rPr>
              <w:t>(0,3 %)</w:t>
            </w:r>
          </w:p>
        </w:tc>
        <w:tc>
          <w:tcPr>
            <w:tcW w:w="523" w:type="dxa"/>
            <w:tcBorders>
              <w:top w:val="nil"/>
              <w:bottom w:val="nil"/>
            </w:tcBorders>
            <w:shd w:val="clear" w:color="auto" w:fill="FFFFFF" w:themeFill="background1"/>
            <w:vAlign w:val="center"/>
          </w:tcPr>
          <w:p w14:paraId="412E99CA"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7442E16"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1B6C05D0"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14</w:t>
            </w:r>
          </w:p>
        </w:tc>
        <w:tc>
          <w:tcPr>
            <w:tcW w:w="671" w:type="dxa"/>
            <w:vMerge/>
            <w:tcBorders>
              <w:top w:val="nil"/>
              <w:bottom w:val="nil"/>
            </w:tcBorders>
            <w:shd w:val="clear" w:color="auto" w:fill="FFFFFF" w:themeFill="background1"/>
            <w:vAlign w:val="center"/>
          </w:tcPr>
          <w:p w14:paraId="1A27C339"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02792034"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3709AFB5" w14:textId="2D80A099"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226</w:t>
            </w:r>
            <w:r w:rsidR="003C1E2C" w:rsidRPr="003C1E2C">
              <w:rPr>
                <w:sz w:val="10"/>
                <w:szCs w:val="10"/>
                <w:lang w:val="en-US"/>
              </w:rPr>
              <w:t xml:space="preserve"> </w:t>
            </w:r>
            <w:r w:rsidRPr="003C1E2C">
              <w:rPr>
                <w:sz w:val="10"/>
                <w:szCs w:val="10"/>
                <w:lang w:val="en-US"/>
              </w:rPr>
              <w:t>(71,5 %)</w:t>
            </w:r>
          </w:p>
        </w:tc>
        <w:tc>
          <w:tcPr>
            <w:tcW w:w="579" w:type="dxa"/>
            <w:tcBorders>
              <w:top w:val="nil"/>
              <w:bottom w:val="nil"/>
            </w:tcBorders>
            <w:shd w:val="clear" w:color="auto" w:fill="FFFFFF" w:themeFill="background1"/>
            <w:vAlign w:val="center"/>
          </w:tcPr>
          <w:p w14:paraId="53E5867A" w14:textId="52997BE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86</w:t>
            </w:r>
            <w:r w:rsidR="003C1E2C"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65021EFE" w14:textId="5E7AE57B"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4</w:t>
            </w:r>
            <w:r w:rsidR="003C1E2C" w:rsidRPr="003C1E2C">
              <w:rPr>
                <w:sz w:val="10"/>
                <w:szCs w:val="10"/>
                <w:lang w:val="en-US"/>
              </w:rPr>
              <w:t xml:space="preserve"> </w:t>
            </w:r>
            <w:r w:rsidRPr="003C1E2C">
              <w:rPr>
                <w:sz w:val="10"/>
                <w:szCs w:val="10"/>
                <w:lang w:val="en-US"/>
              </w:rPr>
              <w:t>(1,3 %)</w:t>
            </w:r>
          </w:p>
        </w:tc>
        <w:tc>
          <w:tcPr>
            <w:tcW w:w="554" w:type="dxa"/>
            <w:tcBorders>
              <w:top w:val="nil"/>
              <w:bottom w:val="nil"/>
            </w:tcBorders>
            <w:shd w:val="clear" w:color="auto" w:fill="FFFFFF" w:themeFill="background1"/>
            <w:vAlign w:val="center"/>
          </w:tcPr>
          <w:p w14:paraId="1D6BD49C"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4CC83272"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5A7AC3A3"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DA8C055"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15</w:t>
            </w:r>
          </w:p>
        </w:tc>
        <w:tc>
          <w:tcPr>
            <w:tcW w:w="671" w:type="dxa"/>
            <w:vMerge/>
            <w:tcBorders>
              <w:top w:val="nil"/>
              <w:bottom w:val="nil"/>
            </w:tcBorders>
            <w:shd w:val="clear" w:color="auto" w:fill="FFFFFF" w:themeFill="background1"/>
            <w:vAlign w:val="center"/>
          </w:tcPr>
          <w:p w14:paraId="5DE75B83"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0FAE9A3E"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542DBA2C" w14:textId="62B38DB3"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231</w:t>
            </w:r>
            <w:r w:rsidR="003C1E2C" w:rsidRPr="003C1E2C">
              <w:rPr>
                <w:sz w:val="10"/>
                <w:szCs w:val="10"/>
                <w:lang w:val="en-US"/>
              </w:rPr>
              <w:t xml:space="preserve"> </w:t>
            </w:r>
            <w:r w:rsidRPr="003C1E2C">
              <w:rPr>
                <w:sz w:val="10"/>
                <w:szCs w:val="10"/>
                <w:lang w:val="en-US"/>
              </w:rPr>
              <w:t>(73,1 %)</w:t>
            </w:r>
          </w:p>
        </w:tc>
        <w:tc>
          <w:tcPr>
            <w:tcW w:w="579" w:type="dxa"/>
            <w:tcBorders>
              <w:top w:val="nil"/>
              <w:bottom w:val="nil"/>
            </w:tcBorders>
            <w:shd w:val="clear" w:color="auto" w:fill="FFFFFF" w:themeFill="background1"/>
            <w:vAlign w:val="center"/>
          </w:tcPr>
          <w:p w14:paraId="72D7175C" w14:textId="1D96E2CC"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80</w:t>
            </w:r>
            <w:r w:rsidR="003C1E2C" w:rsidRPr="003C1E2C">
              <w:rPr>
                <w:sz w:val="10"/>
                <w:szCs w:val="10"/>
                <w:lang w:val="en-US"/>
              </w:rPr>
              <w:t xml:space="preserve"> </w:t>
            </w:r>
            <w:r w:rsidRPr="003C1E2C">
              <w:rPr>
                <w:sz w:val="10"/>
                <w:szCs w:val="10"/>
                <w:lang w:val="en-US"/>
              </w:rPr>
              <w:t>(25,3 %)</w:t>
            </w:r>
          </w:p>
        </w:tc>
        <w:tc>
          <w:tcPr>
            <w:tcW w:w="552" w:type="dxa"/>
            <w:tcBorders>
              <w:top w:val="nil"/>
              <w:bottom w:val="nil"/>
            </w:tcBorders>
            <w:shd w:val="clear" w:color="auto" w:fill="FFFFFF" w:themeFill="background1"/>
            <w:vAlign w:val="center"/>
          </w:tcPr>
          <w:p w14:paraId="099E0D66" w14:textId="29922EED"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5</w:t>
            </w:r>
            <w:r w:rsidR="003C1E2C" w:rsidRPr="003C1E2C">
              <w:rPr>
                <w:sz w:val="10"/>
                <w:szCs w:val="10"/>
                <w:lang w:val="en-US"/>
              </w:rPr>
              <w:t xml:space="preserve"> </w:t>
            </w:r>
            <w:r w:rsidRPr="003C1E2C">
              <w:rPr>
                <w:sz w:val="10"/>
                <w:szCs w:val="10"/>
                <w:lang w:val="en-US"/>
              </w:rPr>
              <w:t>(1,6 %)</w:t>
            </w:r>
          </w:p>
        </w:tc>
        <w:tc>
          <w:tcPr>
            <w:tcW w:w="554" w:type="dxa"/>
            <w:tcBorders>
              <w:top w:val="nil"/>
              <w:bottom w:val="nil"/>
            </w:tcBorders>
            <w:shd w:val="clear" w:color="auto" w:fill="FFFFFF" w:themeFill="background1"/>
            <w:vAlign w:val="center"/>
          </w:tcPr>
          <w:p w14:paraId="0F74B4DC"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0B4B153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0B0E705E"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32B0356F"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16</w:t>
            </w:r>
          </w:p>
        </w:tc>
        <w:tc>
          <w:tcPr>
            <w:tcW w:w="671" w:type="dxa"/>
            <w:vMerge w:val="restart"/>
            <w:tcBorders>
              <w:top w:val="nil"/>
              <w:bottom w:val="nil"/>
            </w:tcBorders>
            <w:shd w:val="clear" w:color="auto" w:fill="FFFFFF" w:themeFill="background1"/>
            <w:vAlign w:val="center"/>
          </w:tcPr>
          <w:p w14:paraId="2CFEA869"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roofErr w:type="spellStart"/>
            <w:r w:rsidRPr="003C1E2C">
              <w:rPr>
                <w:i/>
                <w:iCs/>
                <w:sz w:val="10"/>
                <w:szCs w:val="10"/>
                <w:lang w:val="en-US"/>
              </w:rPr>
              <w:t>Emphathy</w:t>
            </w:r>
            <w:proofErr w:type="spellEnd"/>
            <w:r w:rsidRPr="003C1E2C">
              <w:rPr>
                <w:sz w:val="10"/>
                <w:szCs w:val="10"/>
                <w:lang w:val="en-US"/>
              </w:rPr>
              <w:t xml:space="preserve"> (</w:t>
            </w:r>
            <w:proofErr w:type="spellStart"/>
            <w:r w:rsidRPr="003C1E2C">
              <w:rPr>
                <w:sz w:val="10"/>
                <w:szCs w:val="10"/>
                <w:lang w:val="en-US"/>
              </w:rPr>
              <w:t>Empati</w:t>
            </w:r>
            <w:proofErr w:type="spellEnd"/>
            <w:r w:rsidRPr="003C1E2C">
              <w:rPr>
                <w:sz w:val="10"/>
                <w:szCs w:val="10"/>
                <w:lang w:val="en-US"/>
              </w:rPr>
              <w:t>)</w:t>
            </w:r>
          </w:p>
        </w:tc>
        <w:tc>
          <w:tcPr>
            <w:tcW w:w="495" w:type="dxa"/>
            <w:tcBorders>
              <w:top w:val="nil"/>
              <w:bottom w:val="nil"/>
            </w:tcBorders>
            <w:shd w:val="clear" w:color="auto" w:fill="FFFFFF" w:themeFill="background1"/>
            <w:vAlign w:val="center"/>
          </w:tcPr>
          <w:p w14:paraId="408F89C1"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P1</w:t>
            </w:r>
          </w:p>
        </w:tc>
        <w:tc>
          <w:tcPr>
            <w:tcW w:w="584" w:type="dxa"/>
            <w:tcBorders>
              <w:top w:val="nil"/>
              <w:bottom w:val="nil"/>
            </w:tcBorders>
            <w:shd w:val="clear" w:color="auto" w:fill="FFFFFF" w:themeFill="background1"/>
            <w:vAlign w:val="center"/>
          </w:tcPr>
          <w:p w14:paraId="0AFAF542" w14:textId="25BB2009"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238</w:t>
            </w:r>
            <w:r w:rsidR="003C1E2C" w:rsidRPr="003C1E2C">
              <w:rPr>
                <w:sz w:val="10"/>
                <w:szCs w:val="10"/>
                <w:lang w:val="en-US"/>
              </w:rPr>
              <w:t xml:space="preserve"> </w:t>
            </w:r>
            <w:r w:rsidRPr="003C1E2C">
              <w:rPr>
                <w:sz w:val="10"/>
                <w:szCs w:val="10"/>
                <w:lang w:val="en-US"/>
              </w:rPr>
              <w:t>(75,3 %)</w:t>
            </w:r>
          </w:p>
        </w:tc>
        <w:tc>
          <w:tcPr>
            <w:tcW w:w="579" w:type="dxa"/>
            <w:tcBorders>
              <w:top w:val="nil"/>
              <w:bottom w:val="nil"/>
            </w:tcBorders>
            <w:shd w:val="clear" w:color="auto" w:fill="FFFFFF" w:themeFill="background1"/>
            <w:vAlign w:val="center"/>
          </w:tcPr>
          <w:p w14:paraId="7E0187CD" w14:textId="2E01F141"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73</w:t>
            </w:r>
            <w:r w:rsidR="003C1E2C" w:rsidRPr="003C1E2C">
              <w:rPr>
                <w:sz w:val="10"/>
                <w:szCs w:val="10"/>
                <w:lang w:val="en-US"/>
              </w:rPr>
              <w:t xml:space="preserve"> </w:t>
            </w:r>
            <w:r w:rsidRPr="003C1E2C">
              <w:rPr>
                <w:sz w:val="10"/>
                <w:szCs w:val="10"/>
                <w:lang w:val="en-US"/>
              </w:rPr>
              <w:t>(23,1 %)</w:t>
            </w:r>
          </w:p>
        </w:tc>
        <w:tc>
          <w:tcPr>
            <w:tcW w:w="552" w:type="dxa"/>
            <w:tcBorders>
              <w:top w:val="nil"/>
              <w:bottom w:val="nil"/>
            </w:tcBorders>
            <w:shd w:val="clear" w:color="auto" w:fill="FFFFFF" w:themeFill="background1"/>
            <w:vAlign w:val="center"/>
          </w:tcPr>
          <w:p w14:paraId="3E3F8C27" w14:textId="0AB456B8"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5</w:t>
            </w:r>
            <w:r w:rsidR="003C1E2C" w:rsidRPr="003C1E2C">
              <w:rPr>
                <w:sz w:val="10"/>
                <w:szCs w:val="10"/>
                <w:lang w:val="en-US"/>
              </w:rPr>
              <w:t xml:space="preserve"> </w:t>
            </w:r>
            <w:r w:rsidRPr="003C1E2C">
              <w:rPr>
                <w:sz w:val="10"/>
                <w:szCs w:val="10"/>
                <w:lang w:val="en-US"/>
              </w:rPr>
              <w:t>(1,6 %)</w:t>
            </w:r>
          </w:p>
        </w:tc>
        <w:tc>
          <w:tcPr>
            <w:tcW w:w="554" w:type="dxa"/>
            <w:tcBorders>
              <w:top w:val="nil"/>
              <w:bottom w:val="nil"/>
            </w:tcBorders>
            <w:shd w:val="clear" w:color="auto" w:fill="FFFFFF" w:themeFill="background1"/>
            <w:vAlign w:val="center"/>
          </w:tcPr>
          <w:p w14:paraId="26F085D7"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44B627E"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5D854F92"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3F96B8A"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17</w:t>
            </w:r>
          </w:p>
        </w:tc>
        <w:tc>
          <w:tcPr>
            <w:tcW w:w="671" w:type="dxa"/>
            <w:vMerge/>
            <w:tcBorders>
              <w:top w:val="nil"/>
              <w:bottom w:val="nil"/>
            </w:tcBorders>
            <w:shd w:val="clear" w:color="auto" w:fill="FFFFFF" w:themeFill="background1"/>
            <w:vAlign w:val="center"/>
          </w:tcPr>
          <w:p w14:paraId="529F591C"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462A680E"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24D1D0F4" w14:textId="265F848B"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222</w:t>
            </w:r>
            <w:r w:rsidR="003C1E2C" w:rsidRPr="003C1E2C">
              <w:rPr>
                <w:sz w:val="10"/>
                <w:szCs w:val="10"/>
                <w:lang w:val="en-US"/>
              </w:rPr>
              <w:t xml:space="preserve"> </w:t>
            </w:r>
            <w:r w:rsidRPr="003C1E2C">
              <w:rPr>
                <w:sz w:val="10"/>
                <w:szCs w:val="10"/>
                <w:lang w:val="en-US"/>
              </w:rPr>
              <w:t>(70,3 %)</w:t>
            </w:r>
          </w:p>
        </w:tc>
        <w:tc>
          <w:tcPr>
            <w:tcW w:w="579" w:type="dxa"/>
            <w:tcBorders>
              <w:top w:val="nil"/>
              <w:bottom w:val="nil"/>
            </w:tcBorders>
            <w:shd w:val="clear" w:color="auto" w:fill="FFFFFF" w:themeFill="background1"/>
            <w:vAlign w:val="center"/>
          </w:tcPr>
          <w:p w14:paraId="4EE4CBD5" w14:textId="14B9D02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89</w:t>
            </w:r>
            <w:r w:rsidR="003C1E2C" w:rsidRPr="003C1E2C">
              <w:rPr>
                <w:sz w:val="10"/>
                <w:szCs w:val="10"/>
                <w:lang w:val="en-US"/>
              </w:rPr>
              <w:t xml:space="preserve"> </w:t>
            </w:r>
            <w:r w:rsidRPr="003C1E2C">
              <w:rPr>
                <w:sz w:val="10"/>
                <w:szCs w:val="10"/>
                <w:lang w:val="en-US"/>
              </w:rPr>
              <w:t>(28,2 %)</w:t>
            </w:r>
          </w:p>
        </w:tc>
        <w:tc>
          <w:tcPr>
            <w:tcW w:w="552" w:type="dxa"/>
            <w:tcBorders>
              <w:top w:val="nil"/>
              <w:bottom w:val="nil"/>
            </w:tcBorders>
            <w:shd w:val="clear" w:color="auto" w:fill="FFFFFF" w:themeFill="background1"/>
            <w:vAlign w:val="center"/>
          </w:tcPr>
          <w:p w14:paraId="70F6800E" w14:textId="5965132B"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5</w:t>
            </w:r>
            <w:r w:rsidR="003C1E2C" w:rsidRPr="003C1E2C">
              <w:rPr>
                <w:sz w:val="10"/>
                <w:szCs w:val="10"/>
                <w:lang w:val="en-US"/>
              </w:rPr>
              <w:t xml:space="preserve"> </w:t>
            </w:r>
            <w:r w:rsidRPr="003C1E2C">
              <w:rPr>
                <w:sz w:val="10"/>
                <w:szCs w:val="10"/>
                <w:lang w:val="en-US"/>
              </w:rPr>
              <w:t>(1,6 %)</w:t>
            </w:r>
          </w:p>
        </w:tc>
        <w:tc>
          <w:tcPr>
            <w:tcW w:w="554" w:type="dxa"/>
            <w:tcBorders>
              <w:top w:val="nil"/>
              <w:bottom w:val="nil"/>
            </w:tcBorders>
            <w:shd w:val="clear" w:color="auto" w:fill="FFFFFF" w:themeFill="background1"/>
            <w:vAlign w:val="center"/>
          </w:tcPr>
          <w:p w14:paraId="3B9B8E6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59B3B07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4FAC0E8C"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5E4A706D"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18</w:t>
            </w:r>
          </w:p>
        </w:tc>
        <w:tc>
          <w:tcPr>
            <w:tcW w:w="671" w:type="dxa"/>
            <w:vMerge/>
            <w:tcBorders>
              <w:top w:val="nil"/>
              <w:bottom w:val="nil"/>
            </w:tcBorders>
            <w:shd w:val="clear" w:color="auto" w:fill="FFFFFF" w:themeFill="background1"/>
            <w:vAlign w:val="center"/>
          </w:tcPr>
          <w:p w14:paraId="68C7DE03" w14:textId="77777777" w:rsidR="00F463C5" w:rsidRPr="003C1E2C" w:rsidRDefault="00F463C5" w:rsidP="003C1E2C">
            <w:pPr>
              <w:spacing w:line="240" w:lineRule="auto"/>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69CFFD1"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334A24F0" w14:textId="1AE2D8A8"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233</w:t>
            </w:r>
            <w:r w:rsidR="003C1E2C" w:rsidRPr="003C1E2C">
              <w:rPr>
                <w:sz w:val="10"/>
                <w:szCs w:val="10"/>
                <w:lang w:val="en-US"/>
              </w:rPr>
              <w:t xml:space="preserve"> </w:t>
            </w:r>
            <w:r w:rsidRPr="003C1E2C">
              <w:rPr>
                <w:sz w:val="10"/>
                <w:szCs w:val="10"/>
                <w:lang w:val="en-US"/>
              </w:rPr>
              <w:t>(73,7 %)</w:t>
            </w:r>
          </w:p>
        </w:tc>
        <w:tc>
          <w:tcPr>
            <w:tcW w:w="579" w:type="dxa"/>
            <w:tcBorders>
              <w:top w:val="nil"/>
              <w:bottom w:val="nil"/>
            </w:tcBorders>
            <w:shd w:val="clear" w:color="auto" w:fill="FFFFFF" w:themeFill="background1"/>
            <w:vAlign w:val="center"/>
          </w:tcPr>
          <w:p w14:paraId="15051879" w14:textId="55379F14"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79</w:t>
            </w:r>
            <w:r w:rsidR="003C1E2C" w:rsidRPr="003C1E2C">
              <w:rPr>
                <w:sz w:val="10"/>
                <w:szCs w:val="10"/>
                <w:lang w:val="en-US"/>
              </w:rPr>
              <w:t xml:space="preserve"> </w:t>
            </w:r>
            <w:r w:rsidRPr="003C1E2C">
              <w:rPr>
                <w:sz w:val="10"/>
                <w:szCs w:val="10"/>
                <w:lang w:val="en-US"/>
              </w:rPr>
              <w:t>(25,0 %)</w:t>
            </w:r>
          </w:p>
        </w:tc>
        <w:tc>
          <w:tcPr>
            <w:tcW w:w="552" w:type="dxa"/>
            <w:tcBorders>
              <w:top w:val="nil"/>
              <w:bottom w:val="nil"/>
            </w:tcBorders>
            <w:shd w:val="clear" w:color="auto" w:fill="FFFFFF" w:themeFill="background1"/>
            <w:vAlign w:val="center"/>
          </w:tcPr>
          <w:p w14:paraId="361F3C0E" w14:textId="64FA9F4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4</w:t>
            </w:r>
            <w:r w:rsidR="003C1E2C" w:rsidRPr="003C1E2C">
              <w:rPr>
                <w:sz w:val="10"/>
                <w:szCs w:val="10"/>
                <w:lang w:val="en-US"/>
              </w:rPr>
              <w:t xml:space="preserve"> </w:t>
            </w:r>
            <w:r w:rsidRPr="003C1E2C">
              <w:rPr>
                <w:sz w:val="10"/>
                <w:szCs w:val="10"/>
                <w:lang w:val="en-US"/>
              </w:rPr>
              <w:t>(1,3 %)</w:t>
            </w:r>
          </w:p>
        </w:tc>
        <w:tc>
          <w:tcPr>
            <w:tcW w:w="554" w:type="dxa"/>
            <w:tcBorders>
              <w:top w:val="nil"/>
              <w:bottom w:val="nil"/>
            </w:tcBorders>
            <w:shd w:val="clear" w:color="auto" w:fill="FFFFFF" w:themeFill="background1"/>
            <w:vAlign w:val="center"/>
          </w:tcPr>
          <w:p w14:paraId="674FBBC7"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8E3A133"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C0B274A"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16B6F5CA"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19</w:t>
            </w:r>
          </w:p>
        </w:tc>
        <w:tc>
          <w:tcPr>
            <w:tcW w:w="671" w:type="dxa"/>
            <w:vMerge w:val="restart"/>
            <w:tcBorders>
              <w:top w:val="nil"/>
              <w:bottom w:val="nil"/>
            </w:tcBorders>
            <w:shd w:val="clear" w:color="auto" w:fill="FFFFFF" w:themeFill="background1"/>
            <w:vAlign w:val="center"/>
          </w:tcPr>
          <w:p w14:paraId="04001390" w14:textId="77777777" w:rsidR="00F463C5" w:rsidRPr="003C1E2C" w:rsidRDefault="00F463C5" w:rsidP="003C1E2C">
            <w:pPr>
              <w:spacing w:line="240" w:lineRule="auto"/>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11FB323D"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10F47273" w14:textId="4C492025"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233</w:t>
            </w:r>
            <w:r w:rsidR="003C1E2C" w:rsidRPr="003C1E2C">
              <w:rPr>
                <w:sz w:val="10"/>
                <w:szCs w:val="10"/>
                <w:lang w:val="en-US"/>
              </w:rPr>
              <w:t xml:space="preserve"> </w:t>
            </w:r>
            <w:r w:rsidRPr="003C1E2C">
              <w:rPr>
                <w:sz w:val="10"/>
                <w:szCs w:val="10"/>
                <w:lang w:val="en-US"/>
              </w:rPr>
              <w:t>(73,7 %)</w:t>
            </w:r>
          </w:p>
        </w:tc>
        <w:tc>
          <w:tcPr>
            <w:tcW w:w="579" w:type="dxa"/>
            <w:tcBorders>
              <w:top w:val="nil"/>
              <w:bottom w:val="nil"/>
            </w:tcBorders>
            <w:shd w:val="clear" w:color="auto" w:fill="FFFFFF" w:themeFill="background1"/>
            <w:vAlign w:val="center"/>
          </w:tcPr>
          <w:p w14:paraId="3D625A75" w14:textId="6702651E"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77</w:t>
            </w:r>
            <w:r w:rsidR="003C1E2C" w:rsidRPr="003C1E2C">
              <w:rPr>
                <w:sz w:val="10"/>
                <w:szCs w:val="10"/>
                <w:lang w:val="en-US"/>
              </w:rPr>
              <w:t xml:space="preserve"> </w:t>
            </w:r>
            <w:r w:rsidRPr="003C1E2C">
              <w:rPr>
                <w:sz w:val="10"/>
                <w:szCs w:val="10"/>
                <w:lang w:val="en-US"/>
              </w:rPr>
              <w:t>(24,8 %)</w:t>
            </w:r>
          </w:p>
        </w:tc>
        <w:tc>
          <w:tcPr>
            <w:tcW w:w="552" w:type="dxa"/>
            <w:tcBorders>
              <w:top w:val="nil"/>
              <w:bottom w:val="nil"/>
            </w:tcBorders>
            <w:shd w:val="clear" w:color="auto" w:fill="FFFFFF" w:themeFill="background1"/>
            <w:vAlign w:val="center"/>
          </w:tcPr>
          <w:p w14:paraId="6B579147" w14:textId="69DEF802"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6</w:t>
            </w:r>
            <w:r w:rsidR="003C1E2C" w:rsidRPr="003C1E2C">
              <w:rPr>
                <w:sz w:val="10"/>
                <w:szCs w:val="10"/>
                <w:lang w:val="en-US"/>
              </w:rPr>
              <w:t xml:space="preserve"> </w:t>
            </w:r>
            <w:r w:rsidRPr="003C1E2C">
              <w:rPr>
                <w:sz w:val="10"/>
                <w:szCs w:val="10"/>
                <w:lang w:val="en-US"/>
              </w:rPr>
              <w:t>(1,9 %)</w:t>
            </w:r>
          </w:p>
        </w:tc>
        <w:tc>
          <w:tcPr>
            <w:tcW w:w="554" w:type="dxa"/>
            <w:tcBorders>
              <w:top w:val="nil"/>
              <w:bottom w:val="nil"/>
            </w:tcBorders>
            <w:shd w:val="clear" w:color="auto" w:fill="FFFFFF" w:themeFill="background1"/>
            <w:vAlign w:val="center"/>
          </w:tcPr>
          <w:p w14:paraId="196D43D0"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0FCF3AB0"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06DE2F70"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2EF01F2"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20</w:t>
            </w:r>
          </w:p>
        </w:tc>
        <w:tc>
          <w:tcPr>
            <w:tcW w:w="671" w:type="dxa"/>
            <w:vMerge/>
            <w:tcBorders>
              <w:top w:val="nil"/>
              <w:bottom w:val="nil"/>
            </w:tcBorders>
            <w:shd w:val="clear" w:color="auto" w:fill="FFFFFF" w:themeFill="background1"/>
            <w:vAlign w:val="center"/>
          </w:tcPr>
          <w:p w14:paraId="562A865E" w14:textId="77777777" w:rsidR="00F463C5" w:rsidRPr="003C1E2C" w:rsidRDefault="00F463C5" w:rsidP="003C1E2C">
            <w:pPr>
              <w:spacing w:line="240" w:lineRule="auto"/>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38719BE4"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P5</w:t>
            </w:r>
          </w:p>
        </w:tc>
        <w:tc>
          <w:tcPr>
            <w:tcW w:w="584" w:type="dxa"/>
            <w:tcBorders>
              <w:top w:val="nil"/>
              <w:bottom w:val="nil"/>
            </w:tcBorders>
            <w:shd w:val="clear" w:color="auto" w:fill="FFFFFF" w:themeFill="background1"/>
            <w:vAlign w:val="center"/>
          </w:tcPr>
          <w:p w14:paraId="49BCCC94" w14:textId="21CE69C0"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226</w:t>
            </w:r>
            <w:r w:rsidR="003C1E2C" w:rsidRPr="003C1E2C">
              <w:rPr>
                <w:sz w:val="10"/>
                <w:szCs w:val="10"/>
                <w:lang w:val="en-US"/>
              </w:rPr>
              <w:t xml:space="preserve"> </w:t>
            </w:r>
            <w:r w:rsidRPr="003C1E2C">
              <w:rPr>
                <w:sz w:val="10"/>
                <w:szCs w:val="10"/>
                <w:lang w:val="en-US"/>
              </w:rPr>
              <w:t>(71,6 %)</w:t>
            </w:r>
          </w:p>
        </w:tc>
        <w:tc>
          <w:tcPr>
            <w:tcW w:w="579" w:type="dxa"/>
            <w:tcBorders>
              <w:top w:val="nil"/>
              <w:bottom w:val="nil"/>
            </w:tcBorders>
            <w:shd w:val="clear" w:color="auto" w:fill="FFFFFF" w:themeFill="background1"/>
            <w:vAlign w:val="center"/>
          </w:tcPr>
          <w:p w14:paraId="283266CA" w14:textId="099B686A"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80</w:t>
            </w:r>
            <w:r w:rsidR="003C1E2C" w:rsidRPr="003C1E2C">
              <w:rPr>
                <w:sz w:val="10"/>
                <w:szCs w:val="10"/>
                <w:lang w:val="en-US"/>
              </w:rPr>
              <w:t xml:space="preserve"> </w:t>
            </w:r>
            <w:r w:rsidRPr="003C1E2C">
              <w:rPr>
                <w:sz w:val="10"/>
                <w:szCs w:val="10"/>
                <w:lang w:val="en-US"/>
              </w:rPr>
              <w:t>(25,3 %)</w:t>
            </w:r>
          </w:p>
        </w:tc>
        <w:tc>
          <w:tcPr>
            <w:tcW w:w="552" w:type="dxa"/>
            <w:tcBorders>
              <w:top w:val="nil"/>
              <w:bottom w:val="nil"/>
            </w:tcBorders>
            <w:shd w:val="clear" w:color="auto" w:fill="FFFFFF" w:themeFill="background1"/>
            <w:vAlign w:val="center"/>
          </w:tcPr>
          <w:p w14:paraId="3CC151D5" w14:textId="11DB5A15"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9</w:t>
            </w:r>
            <w:r w:rsidR="003C1E2C" w:rsidRPr="003C1E2C">
              <w:rPr>
                <w:sz w:val="10"/>
                <w:szCs w:val="10"/>
                <w:lang w:val="en-US"/>
              </w:rPr>
              <w:t xml:space="preserve"> </w:t>
            </w:r>
            <w:r w:rsidRPr="003C1E2C">
              <w:rPr>
                <w:sz w:val="10"/>
                <w:szCs w:val="10"/>
                <w:lang w:val="en-US"/>
              </w:rPr>
              <w:t>(2,8 %)</w:t>
            </w:r>
          </w:p>
        </w:tc>
        <w:tc>
          <w:tcPr>
            <w:tcW w:w="554" w:type="dxa"/>
            <w:tcBorders>
              <w:top w:val="nil"/>
              <w:bottom w:val="nil"/>
            </w:tcBorders>
            <w:shd w:val="clear" w:color="auto" w:fill="FFFFFF" w:themeFill="background1"/>
            <w:vAlign w:val="center"/>
          </w:tcPr>
          <w:p w14:paraId="78FEB91A" w14:textId="2BB5644F"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w:t>
            </w:r>
            <w:r w:rsidR="003C1E2C" w:rsidRPr="003C1E2C">
              <w:rPr>
                <w:sz w:val="10"/>
                <w:szCs w:val="10"/>
                <w:lang w:val="en-US"/>
              </w:rPr>
              <w:t xml:space="preserve"> </w:t>
            </w:r>
            <w:r w:rsidRPr="003C1E2C">
              <w:rPr>
                <w:sz w:val="10"/>
                <w:szCs w:val="10"/>
                <w:lang w:val="en-US"/>
              </w:rPr>
              <w:t>(0,3 %)</w:t>
            </w:r>
          </w:p>
        </w:tc>
        <w:tc>
          <w:tcPr>
            <w:tcW w:w="523" w:type="dxa"/>
            <w:tcBorders>
              <w:top w:val="nil"/>
              <w:bottom w:val="nil"/>
            </w:tcBorders>
            <w:shd w:val="clear" w:color="auto" w:fill="FFFFFF" w:themeFill="background1"/>
            <w:vAlign w:val="center"/>
          </w:tcPr>
          <w:p w14:paraId="5F10140D"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12C7430"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14CE80B4"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21</w:t>
            </w:r>
          </w:p>
        </w:tc>
        <w:tc>
          <w:tcPr>
            <w:tcW w:w="671" w:type="dxa"/>
            <w:vMerge/>
            <w:tcBorders>
              <w:top w:val="nil"/>
              <w:bottom w:val="nil"/>
            </w:tcBorders>
            <w:shd w:val="clear" w:color="auto" w:fill="FFFFFF" w:themeFill="background1"/>
            <w:vAlign w:val="center"/>
          </w:tcPr>
          <w:p w14:paraId="512C48E4" w14:textId="77777777" w:rsidR="00F463C5" w:rsidRPr="003C1E2C" w:rsidRDefault="00F463C5" w:rsidP="003C1E2C">
            <w:pPr>
              <w:spacing w:line="240" w:lineRule="auto"/>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2AF521F4"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P6</w:t>
            </w:r>
          </w:p>
        </w:tc>
        <w:tc>
          <w:tcPr>
            <w:tcW w:w="584" w:type="dxa"/>
            <w:tcBorders>
              <w:top w:val="nil"/>
              <w:bottom w:val="nil"/>
            </w:tcBorders>
            <w:shd w:val="clear" w:color="auto" w:fill="FFFFFF" w:themeFill="background1"/>
            <w:vAlign w:val="center"/>
          </w:tcPr>
          <w:p w14:paraId="238EB7C6" w14:textId="7403449D"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231</w:t>
            </w:r>
            <w:r w:rsidR="003C1E2C" w:rsidRPr="003C1E2C">
              <w:rPr>
                <w:sz w:val="10"/>
                <w:szCs w:val="10"/>
                <w:lang w:val="en-US"/>
              </w:rPr>
              <w:t xml:space="preserve"> </w:t>
            </w:r>
            <w:r w:rsidRPr="003C1E2C">
              <w:rPr>
                <w:sz w:val="10"/>
                <w:szCs w:val="10"/>
                <w:lang w:val="en-US"/>
              </w:rPr>
              <w:t>(73,2 %)</w:t>
            </w:r>
          </w:p>
        </w:tc>
        <w:tc>
          <w:tcPr>
            <w:tcW w:w="579" w:type="dxa"/>
            <w:tcBorders>
              <w:top w:val="nil"/>
              <w:bottom w:val="nil"/>
            </w:tcBorders>
            <w:shd w:val="clear" w:color="auto" w:fill="FFFFFF" w:themeFill="background1"/>
            <w:vAlign w:val="center"/>
          </w:tcPr>
          <w:p w14:paraId="167E458A" w14:textId="1EE46803"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82</w:t>
            </w:r>
            <w:r w:rsidR="003C1E2C" w:rsidRPr="003C1E2C">
              <w:rPr>
                <w:sz w:val="10"/>
                <w:szCs w:val="10"/>
                <w:lang w:val="en-US"/>
              </w:rPr>
              <w:t xml:space="preserve"> </w:t>
            </w:r>
            <w:r w:rsidRPr="003C1E2C">
              <w:rPr>
                <w:sz w:val="10"/>
                <w:szCs w:val="10"/>
                <w:lang w:val="en-US"/>
              </w:rPr>
              <w:t>(25,9 %)</w:t>
            </w:r>
          </w:p>
        </w:tc>
        <w:tc>
          <w:tcPr>
            <w:tcW w:w="552" w:type="dxa"/>
            <w:tcBorders>
              <w:top w:val="nil"/>
              <w:bottom w:val="nil"/>
            </w:tcBorders>
            <w:shd w:val="clear" w:color="auto" w:fill="FFFFFF" w:themeFill="background1"/>
            <w:vAlign w:val="center"/>
          </w:tcPr>
          <w:p w14:paraId="4A4EFEDB" w14:textId="60F7F0D0"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3</w:t>
            </w:r>
            <w:r w:rsidR="003C1E2C" w:rsidRPr="003C1E2C">
              <w:rPr>
                <w:sz w:val="10"/>
                <w:szCs w:val="10"/>
                <w:lang w:val="en-US"/>
              </w:rPr>
              <w:t xml:space="preserve"> </w:t>
            </w:r>
            <w:r w:rsidRPr="003C1E2C">
              <w:rPr>
                <w:sz w:val="10"/>
                <w:szCs w:val="10"/>
                <w:lang w:val="en-US"/>
              </w:rPr>
              <w:t>(0,9 %)</w:t>
            </w:r>
          </w:p>
        </w:tc>
        <w:tc>
          <w:tcPr>
            <w:tcW w:w="554" w:type="dxa"/>
            <w:tcBorders>
              <w:top w:val="nil"/>
              <w:bottom w:val="nil"/>
            </w:tcBorders>
            <w:shd w:val="clear" w:color="auto" w:fill="FFFFFF" w:themeFill="background1"/>
            <w:vAlign w:val="center"/>
          </w:tcPr>
          <w:p w14:paraId="5394046E"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07AC6E0"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6640F2F3"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tcBorders>
            <w:shd w:val="clear" w:color="auto" w:fill="FFFFFF" w:themeFill="background1"/>
            <w:vAlign w:val="center"/>
          </w:tcPr>
          <w:p w14:paraId="1172362C"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22</w:t>
            </w:r>
          </w:p>
        </w:tc>
        <w:tc>
          <w:tcPr>
            <w:tcW w:w="671" w:type="dxa"/>
            <w:tcBorders>
              <w:top w:val="nil"/>
            </w:tcBorders>
            <w:shd w:val="clear" w:color="auto" w:fill="FFFFFF" w:themeFill="background1"/>
            <w:vAlign w:val="center"/>
          </w:tcPr>
          <w:p w14:paraId="6594FC91" w14:textId="77777777" w:rsidR="00F463C5" w:rsidRPr="003C1E2C" w:rsidRDefault="00F463C5" w:rsidP="003C1E2C">
            <w:pPr>
              <w:spacing w:line="240" w:lineRule="auto"/>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tcBorders>
            <w:shd w:val="clear" w:color="auto" w:fill="FFFFFF" w:themeFill="background1"/>
            <w:vAlign w:val="center"/>
          </w:tcPr>
          <w:p w14:paraId="1FAA2490"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P7</w:t>
            </w:r>
          </w:p>
        </w:tc>
        <w:tc>
          <w:tcPr>
            <w:tcW w:w="584" w:type="dxa"/>
            <w:tcBorders>
              <w:top w:val="nil"/>
            </w:tcBorders>
            <w:shd w:val="clear" w:color="auto" w:fill="FFFFFF" w:themeFill="background1"/>
            <w:vAlign w:val="center"/>
          </w:tcPr>
          <w:p w14:paraId="65BFDE9C" w14:textId="46902A1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241</w:t>
            </w:r>
            <w:r w:rsidR="003C1E2C" w:rsidRPr="003C1E2C">
              <w:rPr>
                <w:sz w:val="10"/>
                <w:szCs w:val="10"/>
                <w:lang w:val="en-US"/>
              </w:rPr>
              <w:t xml:space="preserve"> </w:t>
            </w:r>
            <w:r w:rsidRPr="003C1E2C">
              <w:rPr>
                <w:sz w:val="10"/>
                <w:szCs w:val="10"/>
                <w:lang w:val="en-US"/>
              </w:rPr>
              <w:t>(76,3 %)</w:t>
            </w:r>
          </w:p>
        </w:tc>
        <w:tc>
          <w:tcPr>
            <w:tcW w:w="579" w:type="dxa"/>
            <w:tcBorders>
              <w:top w:val="nil"/>
            </w:tcBorders>
            <w:shd w:val="clear" w:color="auto" w:fill="FFFFFF" w:themeFill="background1"/>
            <w:vAlign w:val="center"/>
          </w:tcPr>
          <w:p w14:paraId="05BB6465" w14:textId="0A35666A"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72</w:t>
            </w:r>
            <w:r w:rsidR="003C1E2C" w:rsidRPr="003C1E2C">
              <w:rPr>
                <w:sz w:val="10"/>
                <w:szCs w:val="10"/>
                <w:lang w:val="en-US"/>
              </w:rPr>
              <w:t xml:space="preserve"> </w:t>
            </w:r>
            <w:r w:rsidRPr="003C1E2C">
              <w:rPr>
                <w:sz w:val="10"/>
                <w:szCs w:val="10"/>
                <w:lang w:val="en-US"/>
              </w:rPr>
              <w:t>(22,8 %)</w:t>
            </w:r>
          </w:p>
        </w:tc>
        <w:tc>
          <w:tcPr>
            <w:tcW w:w="552" w:type="dxa"/>
            <w:tcBorders>
              <w:top w:val="nil"/>
            </w:tcBorders>
            <w:shd w:val="clear" w:color="auto" w:fill="FFFFFF" w:themeFill="background1"/>
            <w:vAlign w:val="center"/>
          </w:tcPr>
          <w:p w14:paraId="08CFFD7B" w14:textId="3C4433D9"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3</w:t>
            </w:r>
            <w:r w:rsidR="003C1E2C" w:rsidRPr="003C1E2C">
              <w:rPr>
                <w:sz w:val="10"/>
                <w:szCs w:val="10"/>
                <w:lang w:val="en-US"/>
              </w:rPr>
              <w:t xml:space="preserve"> </w:t>
            </w:r>
            <w:r w:rsidRPr="003C1E2C">
              <w:rPr>
                <w:sz w:val="10"/>
                <w:szCs w:val="10"/>
                <w:lang w:val="en-US"/>
              </w:rPr>
              <w:t>(0,9 %)</w:t>
            </w:r>
          </w:p>
        </w:tc>
        <w:tc>
          <w:tcPr>
            <w:tcW w:w="554" w:type="dxa"/>
            <w:tcBorders>
              <w:top w:val="nil"/>
            </w:tcBorders>
            <w:shd w:val="clear" w:color="auto" w:fill="FFFFFF" w:themeFill="background1"/>
            <w:vAlign w:val="center"/>
          </w:tcPr>
          <w:p w14:paraId="2E3C0E16"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tcBorders>
            <w:shd w:val="clear" w:color="auto" w:fill="FFFFFF" w:themeFill="background1"/>
            <w:vAlign w:val="center"/>
          </w:tcPr>
          <w:p w14:paraId="50F51C06"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bookmarkEnd w:id="18"/>
    </w:tbl>
    <w:p w14:paraId="169BC005" w14:textId="77777777" w:rsidR="007110F3" w:rsidRDefault="007110F3" w:rsidP="007110F3">
      <w:pPr>
        <w:pStyle w:val="Body"/>
        <w:spacing w:line="240" w:lineRule="auto"/>
        <w:ind w:firstLine="426"/>
        <w:rPr>
          <w:rStyle w:val="hps"/>
          <w:lang w:val="id-ID"/>
        </w:rPr>
      </w:pPr>
    </w:p>
    <w:p w14:paraId="2E9A789B"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Berdasarkan </w:t>
      </w:r>
      <w:proofErr w:type="spellStart"/>
      <w:r w:rsidRPr="007110F3">
        <w:rPr>
          <w:rStyle w:val="hps"/>
          <w:lang w:val="id-ID"/>
        </w:rPr>
        <w:t>table</w:t>
      </w:r>
      <w:proofErr w:type="spellEnd"/>
      <w:r w:rsidRPr="007110F3">
        <w:rPr>
          <w:rStyle w:val="hps"/>
          <w:lang w:val="id-ID"/>
        </w:rPr>
        <w:t xml:space="preserve"> 5.5 menunjukkan bahwa tingkat kepuasan pasien terhadap pelayanan kefarmasian di 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r w:rsidRPr="007110F3">
        <w:rPr>
          <w:rStyle w:val="hps"/>
          <w:lang w:val="id-ID"/>
        </w:rPr>
        <w:t xml:space="preserve"> berada pada kategori tinggi pada seluruh dimensi yang diukur berdasarkan model SERVQUAL, yaitu </w:t>
      </w:r>
      <w:proofErr w:type="spellStart"/>
      <w:r w:rsidRPr="007110F3">
        <w:rPr>
          <w:rStyle w:val="hps"/>
          <w:lang w:val="id-ID"/>
        </w:rPr>
        <w:t>tangible</w:t>
      </w:r>
      <w:proofErr w:type="spellEnd"/>
      <w:r w:rsidRPr="007110F3">
        <w:rPr>
          <w:rStyle w:val="hps"/>
          <w:lang w:val="id-ID"/>
        </w:rPr>
        <w:t xml:space="preserve">, </w:t>
      </w:r>
      <w:proofErr w:type="spellStart"/>
      <w:r w:rsidRPr="007110F3">
        <w:rPr>
          <w:rStyle w:val="hps"/>
          <w:lang w:val="id-ID"/>
        </w:rPr>
        <w:t>reliability</w:t>
      </w:r>
      <w:proofErr w:type="spellEnd"/>
      <w:r w:rsidRPr="007110F3">
        <w:rPr>
          <w:rStyle w:val="hps"/>
          <w:lang w:val="id-ID"/>
        </w:rPr>
        <w:t xml:space="preserve">, </w:t>
      </w:r>
      <w:proofErr w:type="spellStart"/>
      <w:r w:rsidRPr="007110F3">
        <w:rPr>
          <w:rStyle w:val="hps"/>
          <w:lang w:val="id-ID"/>
        </w:rPr>
        <w:t>responsiveness</w:t>
      </w:r>
      <w:proofErr w:type="spellEnd"/>
      <w:r w:rsidRPr="007110F3">
        <w:rPr>
          <w:rStyle w:val="hps"/>
          <w:lang w:val="id-ID"/>
        </w:rPr>
        <w:t xml:space="preserve">, </w:t>
      </w:r>
      <w:proofErr w:type="spellStart"/>
      <w:r w:rsidRPr="007110F3">
        <w:rPr>
          <w:rStyle w:val="hps"/>
          <w:lang w:val="id-ID"/>
        </w:rPr>
        <w:t>assurance</w:t>
      </w:r>
      <w:proofErr w:type="spellEnd"/>
      <w:r w:rsidRPr="007110F3">
        <w:rPr>
          <w:rStyle w:val="hps"/>
          <w:lang w:val="id-ID"/>
        </w:rPr>
        <w:t xml:space="preserve">, dan </w:t>
      </w:r>
      <w:proofErr w:type="spellStart"/>
      <w:r w:rsidRPr="007110F3">
        <w:rPr>
          <w:rStyle w:val="hps"/>
          <w:lang w:val="id-ID"/>
        </w:rPr>
        <w:t>empathy</w:t>
      </w:r>
      <w:proofErr w:type="spellEnd"/>
      <w:r w:rsidRPr="007110F3">
        <w:rPr>
          <w:rStyle w:val="hps"/>
          <w:lang w:val="id-ID"/>
        </w:rPr>
        <w:t xml:space="preserve">. Persentase tertinggi diperoleh pada dimensi </w:t>
      </w:r>
      <w:proofErr w:type="spellStart"/>
      <w:r w:rsidRPr="007110F3">
        <w:rPr>
          <w:rStyle w:val="hps"/>
          <w:lang w:val="id-ID"/>
        </w:rPr>
        <w:t>empathy</w:t>
      </w:r>
      <w:proofErr w:type="spellEnd"/>
      <w:r w:rsidRPr="007110F3">
        <w:rPr>
          <w:rStyle w:val="hps"/>
          <w:lang w:val="id-ID"/>
        </w:rPr>
        <w:t xml:space="preserve"> (73,4%), </w:t>
      </w:r>
      <w:r w:rsidRPr="007110F3">
        <w:rPr>
          <w:rStyle w:val="hps"/>
          <w:lang w:val="id-ID"/>
        </w:rPr>
        <w:lastRenderedPageBreak/>
        <w:t xml:space="preserve">sedangkan persentase terendah terdapat pada dimensi </w:t>
      </w:r>
      <w:proofErr w:type="spellStart"/>
      <w:r w:rsidRPr="007110F3">
        <w:rPr>
          <w:rStyle w:val="hps"/>
          <w:lang w:val="id-ID"/>
        </w:rPr>
        <w:t>tangible</w:t>
      </w:r>
      <w:proofErr w:type="spellEnd"/>
      <w:r w:rsidRPr="007110F3">
        <w:rPr>
          <w:rStyle w:val="hps"/>
          <w:lang w:val="id-ID"/>
        </w:rPr>
        <w:t xml:space="preserve"> (68,4%). Hal ini mengindikasikan bahwa meskipun secara umum responden menilai positif seluruh aspek pelayanan, terdapat perbedaan relatif antar dimensi yang dapat menjadi fokus perbaikan.</w:t>
      </w:r>
    </w:p>
    <w:p w14:paraId="7711A27B"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w:t>
      </w:r>
      <w:proofErr w:type="spellStart"/>
      <w:r w:rsidRPr="007110F3">
        <w:rPr>
          <w:rStyle w:val="hps"/>
          <w:lang w:val="id-ID"/>
        </w:rPr>
        <w:t>tangible</w:t>
      </w:r>
      <w:proofErr w:type="spellEnd"/>
      <w:r w:rsidRPr="007110F3">
        <w:rPr>
          <w:rStyle w:val="hps"/>
          <w:lang w:val="id-ID"/>
        </w:rPr>
        <w:t xml:space="preserve"> mencakup fasilitas fisik, kenyamanan ruang tunggu, kelengkapan obat, serta penataan lingkungan pelayanan. Nilai “sangat puas” pada dimensi ini berada pada tingkat terendah dibanding dimensi lain (68,4%). Hasil ini menunjukkan bahwa meskipun pasien cukup puas, terdapat ruang perbaikan pada aspek sarana fisik dan ketersediaan obat. Penelitian sebelumnya melaporkan bahwa bukti fisik yang memadai mampu meningkatkan persepsi mutu layanan dan loyalitas pasien (</w:t>
      </w:r>
      <w:proofErr w:type="spellStart"/>
      <w:r w:rsidRPr="007110F3">
        <w:rPr>
          <w:rStyle w:val="hps"/>
          <w:lang w:val="id-ID"/>
        </w:rPr>
        <w:t>Parasuraman</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1988; Lai, 2004). Oleh karena itu, peningkatan kenyamanan ruang tunggu, penataan </w:t>
      </w:r>
      <w:proofErr w:type="spellStart"/>
      <w:r w:rsidRPr="007110F3">
        <w:rPr>
          <w:rStyle w:val="hps"/>
          <w:lang w:val="id-ID"/>
        </w:rPr>
        <w:t>display</w:t>
      </w:r>
      <w:proofErr w:type="spellEnd"/>
      <w:r w:rsidRPr="007110F3">
        <w:rPr>
          <w:rStyle w:val="hps"/>
          <w:lang w:val="id-ID"/>
        </w:rPr>
        <w:t xml:space="preserve"> obat, serta pemantauan ketersediaan obat secara rutin dapat menjadi langkah strategis.</w:t>
      </w:r>
    </w:p>
    <w:p w14:paraId="7A933028"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w:t>
      </w:r>
      <w:proofErr w:type="spellStart"/>
      <w:r w:rsidRPr="007110F3">
        <w:rPr>
          <w:rStyle w:val="hps"/>
          <w:lang w:val="id-ID"/>
        </w:rPr>
        <w:t>reliability</w:t>
      </w:r>
      <w:proofErr w:type="spellEnd"/>
      <w:r w:rsidRPr="007110F3">
        <w:rPr>
          <w:rStyle w:val="hps"/>
          <w:lang w:val="id-ID"/>
        </w:rPr>
        <w:t xml:space="preserve"> memperoleh skor rata-rata “sangat puas” sebesar 71,4%, yang menunjukkan bahwa tenaga kefarmasian mampu memberikan informasi dan pelayanan secara konsisten serta sesuai prosedur. Hal ini sejalan dengan temuan </w:t>
      </w:r>
      <w:proofErr w:type="spellStart"/>
      <w:r w:rsidRPr="007110F3">
        <w:rPr>
          <w:rStyle w:val="hps"/>
          <w:lang w:val="id-ID"/>
        </w:rPr>
        <w:t>Zeithaml</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(1990) yang menegaskan bahwa keandalan layanan berkontribusi besar terhadap kepuasan dan kepercayaan pasien. Keandalan yang baik juga berimplikasi pada peningkatan kepatuhan penggunaan obat, yang menjadi salah satu tujuan utama pelayanan kefarmasian di fasilitas kesehatan primer.</w:t>
      </w:r>
    </w:p>
    <w:p w14:paraId="7BAB68E3"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Pada dimensi </w:t>
      </w:r>
      <w:proofErr w:type="spellStart"/>
      <w:r w:rsidRPr="007110F3">
        <w:rPr>
          <w:rStyle w:val="hps"/>
          <w:lang w:val="id-ID"/>
        </w:rPr>
        <w:t>responsiveness</w:t>
      </w:r>
      <w:proofErr w:type="spellEnd"/>
      <w:r w:rsidRPr="007110F3">
        <w:rPr>
          <w:rStyle w:val="hps"/>
          <w:lang w:val="id-ID"/>
        </w:rPr>
        <w:t xml:space="preserve">, skor “sangat puas” mencapai 71,6%. Temuan ini menunjukkan bahwa responden menilai tenaga kefarmasian cukup sigap dalam memberikan pelayanan, menanggapi keluhan, serta menyampaikan informasi. </w:t>
      </w:r>
      <w:proofErr w:type="spellStart"/>
      <w:r w:rsidRPr="007110F3">
        <w:rPr>
          <w:rStyle w:val="hps"/>
          <w:lang w:val="id-ID"/>
        </w:rPr>
        <w:t>Ketanggapan</w:t>
      </w:r>
      <w:proofErr w:type="spellEnd"/>
      <w:r w:rsidRPr="007110F3">
        <w:rPr>
          <w:rStyle w:val="hps"/>
          <w:lang w:val="id-ID"/>
        </w:rPr>
        <w:t xml:space="preserve"> merupakan aspek krusial dalam meminimalkan waktu tunggu dan meningkatkan kenyamanan pasien. Penelitian Supriyanto dan Ernawaty (2010) menyatakan bahwa </w:t>
      </w:r>
      <w:proofErr w:type="spellStart"/>
      <w:r w:rsidRPr="007110F3">
        <w:rPr>
          <w:rStyle w:val="hps"/>
          <w:lang w:val="id-ID"/>
        </w:rPr>
        <w:t>ketanggapan</w:t>
      </w:r>
      <w:proofErr w:type="spellEnd"/>
      <w:r w:rsidRPr="007110F3">
        <w:rPr>
          <w:rStyle w:val="hps"/>
          <w:lang w:val="id-ID"/>
        </w:rPr>
        <w:t xml:space="preserve"> berpengaruh signifikan terhadap persepsi kualitas pelayanan di </w:t>
      </w:r>
      <w:r w:rsidRPr="007110F3">
        <w:rPr>
          <w:rStyle w:val="hps"/>
          <w:lang w:val="id-ID"/>
        </w:rPr>
        <w:t>puskesmas.</w:t>
      </w:r>
    </w:p>
    <w:p w14:paraId="79E3BE21"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w:t>
      </w:r>
      <w:proofErr w:type="spellStart"/>
      <w:r w:rsidRPr="007110F3">
        <w:rPr>
          <w:rStyle w:val="hps"/>
          <w:lang w:val="id-ID"/>
        </w:rPr>
        <w:t>assurance</w:t>
      </w:r>
      <w:proofErr w:type="spellEnd"/>
      <w:r w:rsidRPr="007110F3">
        <w:rPr>
          <w:rStyle w:val="hps"/>
          <w:lang w:val="id-ID"/>
        </w:rPr>
        <w:t xml:space="preserve"> memperoleh skor “sangat puas” sebesar 71,8%. Dimensi ini mencakup kompetensi tenaga kefarmasian, mutu obat, serta rasa aman yang dirasakan pasien. Penilaian positif pada dimensi ini menunjukkan bahwa pasien percaya pada kompetensi tenaga kefarmasian di 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r w:rsidRPr="007110F3">
        <w:rPr>
          <w:rStyle w:val="hps"/>
          <w:lang w:val="id-ID"/>
        </w:rPr>
        <w:t xml:space="preserve">. Hal ini sejalan dengan penelitian </w:t>
      </w:r>
      <w:proofErr w:type="spellStart"/>
      <w:r w:rsidRPr="007110F3">
        <w:rPr>
          <w:rStyle w:val="hps"/>
          <w:lang w:val="id-ID"/>
        </w:rPr>
        <w:t>Doleman</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(2015) yang menyebutkan bahwa kompetensi klinis dan pengetahuan petugas kesehatan berpengaruh terhadap kepuasan dan kepercayaan pasien.</w:t>
      </w:r>
    </w:p>
    <w:p w14:paraId="3101E6F5"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w:t>
      </w:r>
      <w:proofErr w:type="spellStart"/>
      <w:r w:rsidRPr="007110F3">
        <w:rPr>
          <w:rStyle w:val="hps"/>
          <w:lang w:val="id-ID"/>
        </w:rPr>
        <w:t>empathy</w:t>
      </w:r>
      <w:proofErr w:type="spellEnd"/>
      <w:r w:rsidRPr="007110F3">
        <w:rPr>
          <w:rStyle w:val="hps"/>
          <w:lang w:val="id-ID"/>
        </w:rPr>
        <w:t xml:space="preserve"> memperoleh skor tertinggi, yaitu 73,4%, yang menunjukkan bahwa pasien merasa dihargai, diperhatikan, dan diperlakukan dengan ramah oleh tenaga kefarmasian. Aspek empati telah diakui sebagai faktor penting dalam meningkatkan kepuasan pasien, terutama di layanan kesehatan primer (</w:t>
      </w:r>
      <w:proofErr w:type="spellStart"/>
      <w:r w:rsidRPr="007110F3">
        <w:rPr>
          <w:rStyle w:val="hps"/>
          <w:lang w:val="id-ID"/>
        </w:rPr>
        <w:t>Alrubaiee</w:t>
      </w:r>
      <w:proofErr w:type="spellEnd"/>
      <w:r w:rsidRPr="007110F3">
        <w:rPr>
          <w:rStyle w:val="hps"/>
          <w:lang w:val="id-ID"/>
        </w:rPr>
        <w:t xml:space="preserve"> &amp; </w:t>
      </w:r>
      <w:proofErr w:type="spellStart"/>
      <w:r w:rsidRPr="007110F3">
        <w:rPr>
          <w:rStyle w:val="hps"/>
          <w:lang w:val="id-ID"/>
        </w:rPr>
        <w:t>Alkaa’ida</w:t>
      </w:r>
      <w:proofErr w:type="spellEnd"/>
      <w:r w:rsidRPr="007110F3">
        <w:rPr>
          <w:rStyle w:val="hps"/>
          <w:lang w:val="id-ID"/>
        </w:rPr>
        <w:t>, 2011). Tingginya penilaian pada dimensi ini merupakan kekuatan yang perlu dipertahankan melalui pelatihan komunikasi efektif dan penguatan budaya pelayanan yang berorientasi pada pasien.</w:t>
      </w:r>
    </w:p>
    <w:p w14:paraId="31061F4B"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Jika dibandingkan, </w:t>
      </w:r>
      <w:proofErr w:type="spellStart"/>
      <w:r w:rsidRPr="007110F3">
        <w:rPr>
          <w:rStyle w:val="hps"/>
          <w:lang w:val="id-ID"/>
        </w:rPr>
        <w:t>empathy</w:t>
      </w:r>
      <w:proofErr w:type="spellEnd"/>
      <w:r w:rsidRPr="007110F3">
        <w:rPr>
          <w:rStyle w:val="hps"/>
          <w:lang w:val="id-ID"/>
        </w:rPr>
        <w:t xml:space="preserve"> merupakan dimensi dengan nilai kepuasan tertinggi, diikuti oleh </w:t>
      </w:r>
      <w:proofErr w:type="spellStart"/>
      <w:r w:rsidRPr="007110F3">
        <w:rPr>
          <w:rStyle w:val="hps"/>
          <w:lang w:val="id-ID"/>
        </w:rPr>
        <w:t>assurance</w:t>
      </w:r>
      <w:proofErr w:type="spellEnd"/>
      <w:r w:rsidRPr="007110F3">
        <w:rPr>
          <w:rStyle w:val="hps"/>
          <w:lang w:val="id-ID"/>
        </w:rPr>
        <w:t xml:space="preserve">, </w:t>
      </w:r>
      <w:proofErr w:type="spellStart"/>
      <w:r w:rsidRPr="007110F3">
        <w:rPr>
          <w:rStyle w:val="hps"/>
          <w:lang w:val="id-ID"/>
        </w:rPr>
        <w:t>responsiveness</w:t>
      </w:r>
      <w:proofErr w:type="spellEnd"/>
      <w:r w:rsidRPr="007110F3">
        <w:rPr>
          <w:rStyle w:val="hps"/>
          <w:lang w:val="id-ID"/>
        </w:rPr>
        <w:t xml:space="preserve">, </w:t>
      </w:r>
      <w:proofErr w:type="spellStart"/>
      <w:r w:rsidRPr="007110F3">
        <w:rPr>
          <w:rStyle w:val="hps"/>
          <w:lang w:val="id-ID"/>
        </w:rPr>
        <w:t>reliability</w:t>
      </w:r>
      <w:proofErr w:type="spellEnd"/>
      <w:r w:rsidRPr="007110F3">
        <w:rPr>
          <w:rStyle w:val="hps"/>
          <w:lang w:val="id-ID"/>
        </w:rPr>
        <w:t xml:space="preserve">, dan </w:t>
      </w:r>
      <w:proofErr w:type="spellStart"/>
      <w:r w:rsidRPr="007110F3">
        <w:rPr>
          <w:rStyle w:val="hps"/>
          <w:lang w:val="id-ID"/>
        </w:rPr>
        <w:t>tangible</w:t>
      </w:r>
      <w:proofErr w:type="spellEnd"/>
      <w:r w:rsidRPr="007110F3">
        <w:rPr>
          <w:rStyle w:val="hps"/>
          <w:lang w:val="id-ID"/>
        </w:rPr>
        <w:t xml:space="preserve">. Pola ini konsisten dengan sejumlah penelitian di puskesmas maupun rumah sakit yang menemukan bahwa interaksi </w:t>
      </w:r>
      <w:proofErr w:type="spellStart"/>
      <w:r w:rsidRPr="007110F3">
        <w:rPr>
          <w:rStyle w:val="hps"/>
          <w:lang w:val="id-ID"/>
        </w:rPr>
        <w:t>interpersonal</w:t>
      </w:r>
      <w:proofErr w:type="spellEnd"/>
      <w:r w:rsidRPr="007110F3">
        <w:rPr>
          <w:rStyle w:val="hps"/>
          <w:lang w:val="id-ID"/>
        </w:rPr>
        <w:t xml:space="preserve"> (</w:t>
      </w:r>
      <w:proofErr w:type="spellStart"/>
      <w:r w:rsidRPr="007110F3">
        <w:rPr>
          <w:rStyle w:val="hps"/>
          <w:lang w:val="id-ID"/>
        </w:rPr>
        <w:t>empathy</w:t>
      </w:r>
      <w:proofErr w:type="spellEnd"/>
      <w:r w:rsidRPr="007110F3">
        <w:rPr>
          <w:rStyle w:val="hps"/>
          <w:lang w:val="id-ID"/>
        </w:rPr>
        <w:t xml:space="preserve">) sering menjadi penentu utama persepsi kualitas layanan (Puspitasari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2017). Sementara itu, nilai </w:t>
      </w:r>
      <w:proofErr w:type="spellStart"/>
      <w:r w:rsidRPr="007110F3">
        <w:rPr>
          <w:rStyle w:val="hps"/>
          <w:lang w:val="id-ID"/>
        </w:rPr>
        <w:t>tangible</w:t>
      </w:r>
      <w:proofErr w:type="spellEnd"/>
      <w:r w:rsidRPr="007110F3">
        <w:rPr>
          <w:rStyle w:val="hps"/>
          <w:lang w:val="id-ID"/>
        </w:rPr>
        <w:t xml:space="preserve"> yang relatif rendah </w:t>
      </w:r>
      <w:proofErr w:type="spellStart"/>
      <w:r w:rsidRPr="007110F3">
        <w:rPr>
          <w:rStyle w:val="hps"/>
          <w:lang w:val="id-ID"/>
        </w:rPr>
        <w:t>seringkali</w:t>
      </w:r>
      <w:proofErr w:type="spellEnd"/>
      <w:r w:rsidRPr="007110F3">
        <w:rPr>
          <w:rStyle w:val="hps"/>
          <w:lang w:val="id-ID"/>
        </w:rPr>
        <w:t xml:space="preserve"> ditemukan di fasilitas pelayanan kesehatan dengan keterbatasan sumber daya fisik, namun dapat ditingkatkan melalui optimalisasi manajemen fasilitas dan logistik.</w:t>
      </w:r>
    </w:p>
    <w:p w14:paraId="686F1693" w14:textId="52EB555D" w:rsidR="007110F3" w:rsidRDefault="007110F3" w:rsidP="007110F3">
      <w:pPr>
        <w:pStyle w:val="Body"/>
        <w:spacing w:line="240" w:lineRule="auto"/>
        <w:ind w:firstLine="0"/>
        <w:jc w:val="center"/>
        <w:rPr>
          <w:rStyle w:val="hps"/>
          <w:lang w:val="id-ID"/>
        </w:rPr>
      </w:pPr>
      <w:r w:rsidRPr="007110F3">
        <w:rPr>
          <w:rStyle w:val="hps"/>
          <w:lang w:val="id-ID"/>
        </w:rPr>
        <w:t xml:space="preserve">Tabel 5.6 Tabel Distribusi Frekuensi Kategori Kepuasan Pasien Terhadap Pelayanan Kefarmasian di 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p>
    <w:tbl>
      <w:tblPr>
        <w:tblStyle w:val="ListTable21"/>
        <w:tblW w:w="3415" w:type="dxa"/>
        <w:jc w:val="center"/>
        <w:shd w:val="clear" w:color="auto" w:fill="FFFFFF" w:themeFill="background1"/>
        <w:tblLook w:val="04A0" w:firstRow="1" w:lastRow="0" w:firstColumn="1" w:lastColumn="0" w:noHBand="0" w:noVBand="1"/>
      </w:tblPr>
      <w:tblGrid>
        <w:gridCol w:w="1435"/>
        <w:gridCol w:w="1144"/>
        <w:gridCol w:w="836"/>
      </w:tblGrid>
      <w:tr w:rsidR="007110F3" w:rsidRPr="007110F3" w14:paraId="506C7CBE" w14:textId="77777777" w:rsidTr="007110F3">
        <w:trPr>
          <w:cnfStyle w:val="100000000000" w:firstRow="1" w:lastRow="0" w:firstColumn="0" w:lastColumn="0" w:oddVBand="0" w:evenVBand="0" w:oddHBand="0"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0" w:type="auto"/>
            <w:gridSpan w:val="3"/>
            <w:shd w:val="clear" w:color="auto" w:fill="FFFFFF" w:themeFill="background1"/>
            <w:vAlign w:val="center"/>
          </w:tcPr>
          <w:p w14:paraId="389F4024"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Keseluruhan</w:t>
            </w:r>
          </w:p>
        </w:tc>
      </w:tr>
      <w:tr w:rsidR="007110F3" w:rsidRPr="007110F3" w14:paraId="0AA013DB" w14:textId="77777777" w:rsidTr="00B87CF1">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il"/>
            </w:tcBorders>
            <w:shd w:val="clear" w:color="auto" w:fill="FFFFFF" w:themeFill="background1"/>
            <w:vAlign w:val="center"/>
          </w:tcPr>
          <w:p w14:paraId="6CFA72CA"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Kategori</w:t>
            </w:r>
          </w:p>
        </w:tc>
        <w:tc>
          <w:tcPr>
            <w:tcW w:w="0" w:type="auto"/>
            <w:tcBorders>
              <w:bottom w:val="nil"/>
            </w:tcBorders>
            <w:shd w:val="clear" w:color="auto" w:fill="FFFFFF" w:themeFill="background1"/>
            <w:vAlign w:val="center"/>
          </w:tcPr>
          <w:p w14:paraId="5F12B38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Frekuensi</w:t>
            </w:r>
          </w:p>
        </w:tc>
        <w:tc>
          <w:tcPr>
            <w:tcW w:w="0" w:type="auto"/>
            <w:tcBorders>
              <w:bottom w:val="nil"/>
            </w:tcBorders>
            <w:shd w:val="clear" w:color="auto" w:fill="FFFFFF" w:themeFill="background1"/>
            <w:vAlign w:val="center"/>
          </w:tcPr>
          <w:p w14:paraId="6B7F384F"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w:t>
            </w:r>
          </w:p>
        </w:tc>
      </w:tr>
      <w:tr w:rsidR="007110F3" w:rsidRPr="007110F3" w14:paraId="6622768F" w14:textId="77777777" w:rsidTr="00B87CF1">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3A26746D"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Sangat Puas</w:t>
            </w:r>
          </w:p>
        </w:tc>
        <w:tc>
          <w:tcPr>
            <w:tcW w:w="0" w:type="auto"/>
            <w:tcBorders>
              <w:top w:val="nil"/>
              <w:bottom w:val="nil"/>
            </w:tcBorders>
            <w:shd w:val="clear" w:color="auto" w:fill="FFFFFF" w:themeFill="background1"/>
            <w:vAlign w:val="center"/>
          </w:tcPr>
          <w:p w14:paraId="704D5874"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257</w:t>
            </w:r>
          </w:p>
        </w:tc>
        <w:tc>
          <w:tcPr>
            <w:tcW w:w="0" w:type="auto"/>
            <w:tcBorders>
              <w:top w:val="nil"/>
              <w:bottom w:val="nil"/>
            </w:tcBorders>
            <w:shd w:val="clear" w:color="auto" w:fill="FFFFFF" w:themeFill="background1"/>
            <w:vAlign w:val="center"/>
          </w:tcPr>
          <w:p w14:paraId="624758B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81,3 %</w:t>
            </w:r>
          </w:p>
        </w:tc>
      </w:tr>
      <w:tr w:rsidR="007110F3" w:rsidRPr="007110F3" w14:paraId="4D6A4FE6" w14:textId="77777777" w:rsidTr="00B87CF1">
        <w:trPr>
          <w:trHeight w:val="25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532B3A3E"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Puas</w:t>
            </w:r>
          </w:p>
        </w:tc>
        <w:tc>
          <w:tcPr>
            <w:tcW w:w="0" w:type="auto"/>
            <w:tcBorders>
              <w:top w:val="nil"/>
              <w:bottom w:val="nil"/>
            </w:tcBorders>
            <w:shd w:val="clear" w:color="auto" w:fill="FFFFFF" w:themeFill="background1"/>
            <w:vAlign w:val="center"/>
          </w:tcPr>
          <w:p w14:paraId="3C6644C0"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59</w:t>
            </w:r>
          </w:p>
        </w:tc>
        <w:tc>
          <w:tcPr>
            <w:tcW w:w="0" w:type="auto"/>
            <w:tcBorders>
              <w:top w:val="nil"/>
              <w:bottom w:val="nil"/>
            </w:tcBorders>
            <w:shd w:val="clear" w:color="auto" w:fill="FFFFFF" w:themeFill="background1"/>
            <w:vAlign w:val="center"/>
          </w:tcPr>
          <w:p w14:paraId="3A6846A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18,7 %</w:t>
            </w:r>
          </w:p>
        </w:tc>
      </w:tr>
      <w:tr w:rsidR="007110F3" w:rsidRPr="007110F3" w14:paraId="47DB1BFC" w14:textId="77777777" w:rsidTr="00B87CF1">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02881A5A"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Cukup Puas</w:t>
            </w:r>
          </w:p>
        </w:tc>
        <w:tc>
          <w:tcPr>
            <w:tcW w:w="0" w:type="auto"/>
            <w:tcBorders>
              <w:top w:val="nil"/>
              <w:bottom w:val="nil"/>
            </w:tcBorders>
            <w:shd w:val="clear" w:color="auto" w:fill="FFFFFF" w:themeFill="background1"/>
            <w:vAlign w:val="center"/>
          </w:tcPr>
          <w:p w14:paraId="3A67A279"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34D0C324"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43C6E571" w14:textId="77777777" w:rsidTr="001C2C28">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3BCD7F91"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lastRenderedPageBreak/>
              <w:t>Kurang Puas</w:t>
            </w:r>
          </w:p>
        </w:tc>
        <w:tc>
          <w:tcPr>
            <w:tcW w:w="0" w:type="auto"/>
            <w:tcBorders>
              <w:top w:val="nil"/>
              <w:bottom w:val="nil"/>
            </w:tcBorders>
            <w:shd w:val="clear" w:color="auto" w:fill="FFFFFF" w:themeFill="background1"/>
            <w:vAlign w:val="center"/>
          </w:tcPr>
          <w:p w14:paraId="55A3C287"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066AA19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42698AD7" w14:textId="77777777" w:rsidTr="001C2C28">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tcBorders>
            <w:shd w:val="clear" w:color="auto" w:fill="FFFFFF" w:themeFill="background1"/>
            <w:vAlign w:val="center"/>
          </w:tcPr>
          <w:p w14:paraId="405CFEFC"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Total</w:t>
            </w:r>
          </w:p>
        </w:tc>
        <w:tc>
          <w:tcPr>
            <w:tcW w:w="0" w:type="auto"/>
            <w:tcBorders>
              <w:top w:val="nil"/>
            </w:tcBorders>
            <w:shd w:val="clear" w:color="auto" w:fill="FFFFFF" w:themeFill="background1"/>
            <w:vAlign w:val="center"/>
          </w:tcPr>
          <w:p w14:paraId="4AAEE8B5"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316</w:t>
            </w:r>
          </w:p>
        </w:tc>
        <w:tc>
          <w:tcPr>
            <w:tcW w:w="0" w:type="auto"/>
            <w:tcBorders>
              <w:top w:val="nil"/>
            </w:tcBorders>
            <w:shd w:val="clear" w:color="auto" w:fill="FFFFFF" w:themeFill="background1"/>
            <w:vAlign w:val="center"/>
          </w:tcPr>
          <w:p w14:paraId="33223575"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100 %</w:t>
            </w:r>
          </w:p>
        </w:tc>
      </w:tr>
    </w:tbl>
    <w:p w14:paraId="148F11CE" w14:textId="77777777" w:rsidR="007110F3" w:rsidRDefault="007110F3" w:rsidP="00D24FD8">
      <w:pPr>
        <w:pStyle w:val="Body"/>
        <w:spacing w:line="240" w:lineRule="auto"/>
        <w:ind w:firstLine="426"/>
        <w:rPr>
          <w:rStyle w:val="hps"/>
          <w:lang w:val="id-ID"/>
        </w:rPr>
      </w:pPr>
    </w:p>
    <w:p w14:paraId="77FEF82F" w14:textId="4A787894" w:rsidR="007110F3" w:rsidRDefault="007110F3" w:rsidP="007110F3">
      <w:pPr>
        <w:pStyle w:val="Body"/>
        <w:spacing w:line="240" w:lineRule="auto"/>
        <w:ind w:firstLine="426"/>
        <w:rPr>
          <w:rStyle w:val="hps"/>
          <w:lang w:val="id-ID"/>
        </w:rPr>
      </w:pPr>
      <w:r w:rsidRPr="007110F3">
        <w:rPr>
          <w:rStyle w:val="hps"/>
          <w:lang w:val="id-ID"/>
        </w:rPr>
        <w:t xml:space="preserve">Hasil ini menunjukkan bahwa 100 % responden berada pada kategori puas atau sangat puas, tanpa ada responden yang menyatakan cukup puas atau kurang puas. Dominasi kategori sangat puas (81,3%) mengindikasikan bahwa pelayanan kefarmasian di Puskesmas Kota </w:t>
      </w:r>
      <w:proofErr w:type="spellStart"/>
      <w:r w:rsidRPr="007110F3">
        <w:rPr>
          <w:rStyle w:val="hps"/>
          <w:lang w:val="id-ID"/>
        </w:rPr>
        <w:t>Kotamobagu</w:t>
      </w:r>
      <w:proofErr w:type="spellEnd"/>
      <w:r w:rsidRPr="007110F3">
        <w:rPr>
          <w:rStyle w:val="hps"/>
          <w:lang w:val="id-ID"/>
        </w:rPr>
        <w:t xml:space="preserve"> telah melampaui ekspektasi sebagian besar pasien. Tingginya tingkat kepuasan ini selaras dengan teori SERVQUAL yang menyatakan bahwa kualitas pelayanan yang konsisten, baik dari aspek teknis maupun </w:t>
      </w:r>
      <w:proofErr w:type="spellStart"/>
      <w:r w:rsidRPr="007110F3">
        <w:rPr>
          <w:rStyle w:val="hps"/>
          <w:lang w:val="id-ID"/>
        </w:rPr>
        <w:t>interpersonal</w:t>
      </w:r>
      <w:proofErr w:type="spellEnd"/>
      <w:r w:rsidRPr="007110F3">
        <w:rPr>
          <w:rStyle w:val="hps"/>
          <w:lang w:val="id-ID"/>
        </w:rPr>
        <w:t>, akan menghasilkan tingkat kepuasan yang tinggi (</w:t>
      </w:r>
      <w:proofErr w:type="spellStart"/>
      <w:r w:rsidRPr="007110F3">
        <w:rPr>
          <w:rStyle w:val="hps"/>
          <w:lang w:val="id-ID"/>
        </w:rPr>
        <w:t>Parasuraman</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xml:space="preserve">, 1988; </w:t>
      </w:r>
      <w:proofErr w:type="spellStart"/>
      <w:r w:rsidRPr="007110F3">
        <w:rPr>
          <w:rStyle w:val="hps"/>
          <w:lang w:val="id-ID"/>
        </w:rPr>
        <w:t>Zeithaml</w:t>
      </w:r>
      <w:proofErr w:type="spellEnd"/>
      <w:r w:rsidRPr="007110F3">
        <w:rPr>
          <w:rStyle w:val="hps"/>
          <w:lang w:val="id-ID"/>
        </w:rPr>
        <w:t xml:space="preserve">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1990).</w:t>
      </w:r>
      <w:r>
        <w:rPr>
          <w:rStyle w:val="hps"/>
          <w:lang w:val="id-ID"/>
        </w:rPr>
        <w:t xml:space="preserve"> </w:t>
      </w:r>
      <w:r w:rsidRPr="007110F3">
        <w:rPr>
          <w:rStyle w:val="hps"/>
          <w:lang w:val="id-ID"/>
        </w:rPr>
        <w:t xml:space="preserve">Penelitian sebelumnya di sektor pelayanan kesehatan primer juga menunjukkan pola serupa, di mana dimensi empati dan kompetensi tenaga kesehatan memberikan kontribusi besar terhadap pencapaian kategori “sangat puas” (Puspitasari </w:t>
      </w:r>
      <w:proofErr w:type="spellStart"/>
      <w:r w:rsidRPr="007110F3">
        <w:rPr>
          <w:rStyle w:val="hps"/>
          <w:lang w:val="id-ID"/>
        </w:rPr>
        <w:t>et</w:t>
      </w:r>
      <w:proofErr w:type="spellEnd"/>
      <w:r w:rsidRPr="007110F3">
        <w:rPr>
          <w:rStyle w:val="hps"/>
          <w:lang w:val="id-ID"/>
        </w:rPr>
        <w:t xml:space="preserve"> </w:t>
      </w:r>
      <w:proofErr w:type="spellStart"/>
      <w:r w:rsidRPr="007110F3">
        <w:rPr>
          <w:rStyle w:val="hps"/>
          <w:lang w:val="id-ID"/>
        </w:rPr>
        <w:t>al.</w:t>
      </w:r>
      <w:proofErr w:type="spellEnd"/>
      <w:r w:rsidRPr="007110F3">
        <w:rPr>
          <w:rStyle w:val="hps"/>
          <w:lang w:val="id-ID"/>
        </w:rPr>
        <w:t>, 2017). Tidak adanya responden yang menyatakan kurang puas dapat diinterpretasikan sebagai keberhasilan puskesmas dalam memenuhi standar mutu pelayanan kefarmasian yang diharapkan masyarakat, meskipun perbaikan aspek fasilitas fisik (</w:t>
      </w:r>
      <w:proofErr w:type="spellStart"/>
      <w:r w:rsidRPr="007110F3">
        <w:rPr>
          <w:rStyle w:val="hps"/>
          <w:lang w:val="id-ID"/>
        </w:rPr>
        <w:t>tangible</w:t>
      </w:r>
      <w:proofErr w:type="spellEnd"/>
      <w:r w:rsidRPr="007110F3">
        <w:rPr>
          <w:rStyle w:val="hps"/>
          <w:lang w:val="id-ID"/>
        </w:rPr>
        <w:t>) tetap penting untuk mempertahankan dan meningkatkan pencapaian ini.</w:t>
      </w:r>
    </w:p>
    <w:p w14:paraId="6F66D358" w14:textId="77777777" w:rsidR="007110F3" w:rsidRDefault="007110F3" w:rsidP="007110F3">
      <w:pPr>
        <w:pStyle w:val="Body"/>
        <w:spacing w:line="240" w:lineRule="auto"/>
        <w:ind w:firstLine="426"/>
        <w:rPr>
          <w:rStyle w:val="hps"/>
          <w:lang w:val="id-ID"/>
        </w:rPr>
      </w:pPr>
    </w:p>
    <w:p w14:paraId="22E95F60" w14:textId="5DDBCE1E" w:rsidR="007110F3" w:rsidRPr="007110F3" w:rsidRDefault="007110F3" w:rsidP="007110F3">
      <w:pPr>
        <w:pStyle w:val="Body"/>
        <w:spacing w:line="240" w:lineRule="auto"/>
        <w:ind w:firstLine="0"/>
        <w:rPr>
          <w:rStyle w:val="hps"/>
          <w:b/>
          <w:bCs/>
          <w:lang w:val="id-ID"/>
        </w:rPr>
      </w:pPr>
      <w:r w:rsidRPr="007110F3">
        <w:rPr>
          <w:rStyle w:val="hps"/>
          <w:b/>
          <w:bCs/>
          <w:lang w:val="id-ID"/>
        </w:rPr>
        <w:t xml:space="preserve">Diagram </w:t>
      </w:r>
      <w:proofErr w:type="spellStart"/>
      <w:r w:rsidRPr="007110F3">
        <w:rPr>
          <w:rStyle w:val="hps"/>
          <w:b/>
          <w:bCs/>
          <w:lang w:val="id-ID"/>
        </w:rPr>
        <w:t>Kartesius</w:t>
      </w:r>
      <w:proofErr w:type="spellEnd"/>
      <w:r w:rsidRPr="007110F3">
        <w:rPr>
          <w:rStyle w:val="hps"/>
          <w:b/>
          <w:bCs/>
          <w:lang w:val="id-ID"/>
        </w:rPr>
        <w:t xml:space="preserve"> antara Kualitas Pelayanan Kefarmasian dan Kepuasan Pasien di Puskesmas </w:t>
      </w:r>
      <w:proofErr w:type="spellStart"/>
      <w:r w:rsidRPr="007110F3">
        <w:rPr>
          <w:rStyle w:val="hps"/>
          <w:b/>
          <w:bCs/>
          <w:lang w:val="id-ID"/>
        </w:rPr>
        <w:t>Gogagoman</w:t>
      </w:r>
      <w:proofErr w:type="spellEnd"/>
      <w:r w:rsidRPr="007110F3">
        <w:rPr>
          <w:rStyle w:val="hps"/>
          <w:b/>
          <w:bCs/>
          <w:lang w:val="id-ID"/>
        </w:rPr>
        <w:t xml:space="preserve"> Kota </w:t>
      </w:r>
      <w:proofErr w:type="spellStart"/>
      <w:r w:rsidRPr="007110F3">
        <w:rPr>
          <w:rStyle w:val="hps"/>
          <w:b/>
          <w:bCs/>
          <w:lang w:val="id-ID"/>
        </w:rPr>
        <w:t>Kotamobagu</w:t>
      </w:r>
      <w:proofErr w:type="spellEnd"/>
    </w:p>
    <w:p w14:paraId="6364B957" w14:textId="77777777" w:rsidR="007110F3" w:rsidRDefault="007110F3" w:rsidP="00D24FD8">
      <w:pPr>
        <w:pStyle w:val="Body"/>
        <w:spacing w:line="240" w:lineRule="auto"/>
        <w:ind w:firstLine="426"/>
        <w:rPr>
          <w:rStyle w:val="hps"/>
          <w:lang w:val="id-ID"/>
        </w:rPr>
      </w:pPr>
    </w:p>
    <w:p w14:paraId="1EC5E96F" w14:textId="67FA98D6" w:rsidR="007110F3" w:rsidRDefault="007110F3" w:rsidP="007110F3">
      <w:pPr>
        <w:pStyle w:val="Body"/>
        <w:spacing w:line="240" w:lineRule="auto"/>
        <w:ind w:firstLine="0"/>
        <w:rPr>
          <w:rStyle w:val="hps"/>
          <w:lang w:val="id-ID"/>
        </w:rPr>
      </w:pPr>
      <w:r>
        <w:rPr>
          <w:rFonts w:ascii="Arial" w:hAnsi="Arial" w:cs="Arial"/>
          <w:noProof/>
          <w:sz w:val="20"/>
        </w:rPr>
        <w:drawing>
          <wp:inline distT="0" distB="0" distL="0" distR="0" wp14:anchorId="13C62515" wp14:editId="505C0D63">
            <wp:extent cx="2790190" cy="1724100"/>
            <wp:effectExtent l="0" t="0" r="0" b="9525"/>
            <wp:docPr id="8" name="Picture 8" descr="Tanpa Judul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npa Judul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90190" cy="1724100"/>
                    </a:xfrm>
                    <a:prstGeom prst="rect">
                      <a:avLst/>
                    </a:prstGeom>
                  </pic:spPr>
                </pic:pic>
              </a:graphicData>
            </a:graphic>
          </wp:inline>
        </w:drawing>
      </w:r>
    </w:p>
    <w:p w14:paraId="347A4171" w14:textId="77777777" w:rsidR="007110F3" w:rsidRPr="007110F3" w:rsidRDefault="007110F3" w:rsidP="007110F3">
      <w:pPr>
        <w:pStyle w:val="Body"/>
        <w:spacing w:line="240" w:lineRule="auto"/>
        <w:ind w:firstLine="0"/>
        <w:jc w:val="center"/>
        <w:rPr>
          <w:rStyle w:val="hps"/>
          <w:lang w:val="id-ID"/>
        </w:rPr>
      </w:pPr>
      <w:r w:rsidRPr="007110F3">
        <w:rPr>
          <w:rStyle w:val="hps"/>
          <w:lang w:val="id-ID"/>
        </w:rPr>
        <w:t xml:space="preserve">Gambar 5.1 Diagram </w:t>
      </w:r>
      <w:proofErr w:type="spellStart"/>
      <w:r w:rsidRPr="007110F3">
        <w:rPr>
          <w:rStyle w:val="hps"/>
          <w:lang w:val="id-ID"/>
        </w:rPr>
        <w:t>Kartesius</w:t>
      </w:r>
      <w:proofErr w:type="spellEnd"/>
    </w:p>
    <w:p w14:paraId="2BD28F2C" w14:textId="77777777" w:rsidR="007110F3" w:rsidRDefault="007110F3" w:rsidP="007110F3">
      <w:pPr>
        <w:pStyle w:val="Body"/>
        <w:spacing w:line="240" w:lineRule="auto"/>
        <w:ind w:firstLine="426"/>
        <w:rPr>
          <w:rStyle w:val="hps"/>
          <w:lang w:val="id-ID"/>
        </w:rPr>
      </w:pPr>
    </w:p>
    <w:p w14:paraId="512D490B" w14:textId="3778AEB1" w:rsidR="007110F3" w:rsidRPr="007110F3" w:rsidRDefault="007110F3" w:rsidP="007110F3">
      <w:pPr>
        <w:pStyle w:val="Body"/>
        <w:spacing w:line="240" w:lineRule="auto"/>
        <w:ind w:firstLine="426"/>
        <w:rPr>
          <w:rStyle w:val="hps"/>
          <w:lang w:val="id-ID"/>
        </w:rPr>
      </w:pPr>
      <w:r w:rsidRPr="007110F3">
        <w:rPr>
          <w:rStyle w:val="hps"/>
          <w:lang w:val="id-ID"/>
        </w:rPr>
        <w:t xml:space="preserve">Berdasarkan hasil analisis </w:t>
      </w:r>
      <w:proofErr w:type="spellStart"/>
      <w:r w:rsidRPr="007110F3">
        <w:rPr>
          <w:rStyle w:val="hps"/>
          <w:lang w:val="id-ID"/>
        </w:rPr>
        <w:t>Importance</w:t>
      </w:r>
      <w:proofErr w:type="spellEnd"/>
      <w:r w:rsidRPr="007110F3">
        <w:rPr>
          <w:rStyle w:val="hps"/>
          <w:lang w:val="id-ID"/>
        </w:rPr>
        <w:t>–</w:t>
      </w:r>
      <w:r w:rsidRPr="007110F3">
        <w:rPr>
          <w:rStyle w:val="hps"/>
          <w:lang w:val="id-ID"/>
        </w:rPr>
        <w:t xml:space="preserve">Performance </w:t>
      </w:r>
      <w:proofErr w:type="spellStart"/>
      <w:r w:rsidRPr="007110F3">
        <w:rPr>
          <w:rStyle w:val="hps"/>
          <w:lang w:val="id-ID"/>
        </w:rPr>
        <w:t>Analysis</w:t>
      </w:r>
      <w:proofErr w:type="spellEnd"/>
      <w:r w:rsidRPr="007110F3">
        <w:rPr>
          <w:rStyle w:val="hps"/>
          <w:lang w:val="id-ID"/>
        </w:rPr>
        <w:t xml:space="preserve"> (IPA), indikator pelayanan kefarmasian terbagi ke dalam empat kuadran dengan </w:t>
      </w:r>
      <w:proofErr w:type="spellStart"/>
      <w:r w:rsidRPr="007110F3">
        <w:rPr>
          <w:rStyle w:val="hps"/>
          <w:lang w:val="id-ID"/>
        </w:rPr>
        <w:t>rincian</w:t>
      </w:r>
      <w:proofErr w:type="spellEnd"/>
      <w:r w:rsidRPr="007110F3">
        <w:rPr>
          <w:rStyle w:val="hps"/>
          <w:lang w:val="id-ID"/>
        </w:rPr>
        <w:t xml:space="preserve"> sebagai berikut:</w:t>
      </w:r>
    </w:p>
    <w:p w14:paraId="37E9A0FC" w14:textId="1807D087" w:rsidR="007110F3" w:rsidRPr="007110F3" w:rsidRDefault="007110F3" w:rsidP="007110F3">
      <w:pPr>
        <w:pStyle w:val="Body"/>
        <w:numPr>
          <w:ilvl w:val="0"/>
          <w:numId w:val="8"/>
        </w:numPr>
        <w:spacing w:line="240" w:lineRule="auto"/>
        <w:ind w:left="284" w:hanging="284"/>
        <w:rPr>
          <w:rStyle w:val="hps"/>
          <w:lang w:val="id-ID"/>
        </w:rPr>
      </w:pPr>
      <w:r w:rsidRPr="007110F3">
        <w:rPr>
          <w:rStyle w:val="hps"/>
          <w:lang w:val="id-ID"/>
        </w:rPr>
        <w:t>Kuadran I (Pertahankan Kinerja) – Indikator: 5, 6, 9, 10, 11, 14, 15, 16, 18, 19, 21.</w:t>
      </w:r>
      <w:r>
        <w:rPr>
          <w:rStyle w:val="hps"/>
          <w:lang w:val="id-ID"/>
        </w:rPr>
        <w:t xml:space="preserve"> </w:t>
      </w:r>
      <w:r w:rsidRPr="007110F3">
        <w:rPr>
          <w:rStyle w:val="hps"/>
          <w:lang w:val="id-ID"/>
        </w:rPr>
        <w:t>Indikator pada kuadran ini memiliki nilai kepuasan di atas rata-rata dan kualitas yang juga dianggap penting oleh pasien. Artinya, pelayanan yang diberikan sudah sesuai dengan ekspektasi dan perlu terus dipertahankan. Misalnya:</w:t>
      </w:r>
    </w:p>
    <w:p w14:paraId="18D1BAFE" w14:textId="55878826" w:rsidR="007110F3" w:rsidRPr="007110F3" w:rsidRDefault="007110F3" w:rsidP="007110F3">
      <w:pPr>
        <w:pStyle w:val="Body"/>
        <w:numPr>
          <w:ilvl w:val="0"/>
          <w:numId w:val="9"/>
        </w:numPr>
        <w:spacing w:line="240" w:lineRule="auto"/>
        <w:ind w:left="567" w:hanging="283"/>
        <w:rPr>
          <w:rStyle w:val="hps"/>
          <w:lang w:val="id-ID"/>
        </w:rPr>
      </w:pPr>
      <w:r w:rsidRPr="007110F3">
        <w:rPr>
          <w:rStyle w:val="hps"/>
          <w:lang w:val="id-ID"/>
        </w:rPr>
        <w:t>Indikator 5 dan 6 menggambarkan keandalan tenaga kefarmasian dalam memberikan informasi obat.</w:t>
      </w:r>
    </w:p>
    <w:p w14:paraId="40FF54C6" w14:textId="698F847C" w:rsidR="007110F3" w:rsidRPr="007110F3" w:rsidRDefault="007110F3" w:rsidP="007110F3">
      <w:pPr>
        <w:pStyle w:val="Body"/>
        <w:numPr>
          <w:ilvl w:val="0"/>
          <w:numId w:val="9"/>
        </w:numPr>
        <w:spacing w:line="240" w:lineRule="auto"/>
        <w:ind w:left="567" w:hanging="283"/>
        <w:rPr>
          <w:rStyle w:val="hps"/>
          <w:lang w:val="id-ID"/>
        </w:rPr>
      </w:pPr>
      <w:r w:rsidRPr="007110F3">
        <w:rPr>
          <w:rStyle w:val="hps"/>
          <w:lang w:val="id-ID"/>
        </w:rPr>
        <w:t>Indikator 15, 16, 18, dan 19 terkait sikap ramah, empati, dan kesediaan membantu pasien.</w:t>
      </w:r>
    </w:p>
    <w:p w14:paraId="1E641A1B" w14:textId="41DA691B" w:rsidR="007110F3" w:rsidRPr="007110F3" w:rsidRDefault="007110F3" w:rsidP="007110F3">
      <w:pPr>
        <w:pStyle w:val="Body"/>
        <w:numPr>
          <w:ilvl w:val="0"/>
          <w:numId w:val="9"/>
        </w:numPr>
        <w:spacing w:line="240" w:lineRule="auto"/>
        <w:ind w:left="567" w:hanging="283"/>
        <w:rPr>
          <w:rStyle w:val="hps"/>
          <w:lang w:val="id-ID"/>
        </w:rPr>
      </w:pPr>
      <w:r w:rsidRPr="007110F3">
        <w:rPr>
          <w:rStyle w:val="hps"/>
          <w:lang w:val="id-ID"/>
        </w:rPr>
        <w:t>Indikator 21 berkaitan dengan konsistensi pelayanan.</w:t>
      </w:r>
    </w:p>
    <w:p w14:paraId="68E72EF5" w14:textId="77777777" w:rsidR="007110F3" w:rsidRDefault="007110F3" w:rsidP="007110F3">
      <w:pPr>
        <w:pStyle w:val="Body"/>
        <w:spacing w:line="240" w:lineRule="auto"/>
        <w:ind w:firstLine="426"/>
        <w:rPr>
          <w:rStyle w:val="hps"/>
          <w:lang w:val="id-ID"/>
        </w:rPr>
      </w:pPr>
      <w:r w:rsidRPr="007110F3">
        <w:rPr>
          <w:rStyle w:val="hps"/>
          <w:lang w:val="id-ID"/>
        </w:rPr>
        <w:t>Aspek ini menjadi kekuatan utama pelayanan kefarmasian, karena menunjukkan bahwa pasien merasa puas pada aspek yang paling penting bagi mereka.</w:t>
      </w:r>
    </w:p>
    <w:p w14:paraId="2E1EA0A7" w14:textId="5BD26DEC" w:rsidR="007110F3" w:rsidRPr="007110F3" w:rsidRDefault="007110F3" w:rsidP="007110F3">
      <w:pPr>
        <w:pStyle w:val="Body"/>
        <w:numPr>
          <w:ilvl w:val="0"/>
          <w:numId w:val="8"/>
        </w:numPr>
        <w:spacing w:line="240" w:lineRule="auto"/>
        <w:rPr>
          <w:rStyle w:val="hps"/>
          <w:lang w:val="id-ID"/>
        </w:rPr>
      </w:pPr>
      <w:r w:rsidRPr="007110F3">
        <w:rPr>
          <w:rStyle w:val="hps"/>
          <w:lang w:val="id-ID"/>
        </w:rPr>
        <w:t>Kuadran II (Prioritas Utama/Perlu Perbaikan) – Indikator: 1, 3, 4</w:t>
      </w:r>
      <w:r>
        <w:rPr>
          <w:rStyle w:val="hps"/>
          <w:lang w:val="id-ID"/>
        </w:rPr>
        <w:t xml:space="preserve">. </w:t>
      </w:r>
      <w:r w:rsidRPr="007110F3">
        <w:rPr>
          <w:rStyle w:val="hps"/>
          <w:lang w:val="id-ID"/>
        </w:rPr>
        <w:t>Indikator di kuadran ini dianggap sangat penting, tetapi tingkat kepuasan pasien masih di bawah rata-rata. Ini menandakan adanya kesenjangan (gap) yang harus segera ditangani.</w:t>
      </w:r>
    </w:p>
    <w:p w14:paraId="6805FD78" w14:textId="0D0100D6" w:rsidR="007110F3" w:rsidRPr="007110F3" w:rsidRDefault="007110F3" w:rsidP="007110F3">
      <w:pPr>
        <w:pStyle w:val="Body"/>
        <w:numPr>
          <w:ilvl w:val="0"/>
          <w:numId w:val="10"/>
        </w:numPr>
        <w:spacing w:line="240" w:lineRule="auto"/>
        <w:ind w:left="567" w:hanging="207"/>
        <w:rPr>
          <w:rStyle w:val="hps"/>
          <w:lang w:val="id-ID"/>
        </w:rPr>
      </w:pPr>
      <w:r w:rsidRPr="007110F3">
        <w:rPr>
          <w:rStyle w:val="hps"/>
          <w:lang w:val="id-ID"/>
        </w:rPr>
        <w:t xml:space="preserve">Indikator 1 terkait kebersihan dan kenyamanan fasilitas </w:t>
      </w:r>
    </w:p>
    <w:p w14:paraId="48D9E223" w14:textId="7A89B734" w:rsidR="007110F3" w:rsidRPr="007110F3" w:rsidRDefault="007110F3" w:rsidP="007110F3">
      <w:pPr>
        <w:pStyle w:val="Body"/>
        <w:numPr>
          <w:ilvl w:val="0"/>
          <w:numId w:val="10"/>
        </w:numPr>
        <w:spacing w:line="240" w:lineRule="auto"/>
        <w:ind w:left="567" w:hanging="207"/>
        <w:rPr>
          <w:rStyle w:val="hps"/>
          <w:lang w:val="id-ID"/>
        </w:rPr>
      </w:pPr>
      <w:r w:rsidRPr="007110F3">
        <w:rPr>
          <w:rStyle w:val="hps"/>
          <w:lang w:val="id-ID"/>
        </w:rPr>
        <w:t>Indikator 3 dan 4 terkait ketersediaan dan kelengkapan obat</w:t>
      </w:r>
    </w:p>
    <w:p w14:paraId="3519BF71" w14:textId="5A881C8D" w:rsidR="007110F3" w:rsidRPr="007110F3" w:rsidRDefault="007110F3" w:rsidP="007110F3">
      <w:pPr>
        <w:pStyle w:val="Body"/>
        <w:numPr>
          <w:ilvl w:val="0"/>
          <w:numId w:val="8"/>
        </w:numPr>
        <w:spacing w:line="240" w:lineRule="auto"/>
        <w:rPr>
          <w:rStyle w:val="hps"/>
          <w:lang w:val="id-ID"/>
        </w:rPr>
      </w:pPr>
      <w:r w:rsidRPr="007110F3">
        <w:rPr>
          <w:rStyle w:val="hps"/>
          <w:lang w:val="id-ID"/>
        </w:rPr>
        <w:t>Kuadran III (Prioritas Rendah) – Indikator: 2, 7, 12, 13, 17, 20</w:t>
      </w:r>
      <w:r>
        <w:rPr>
          <w:rStyle w:val="hps"/>
          <w:lang w:val="id-ID"/>
        </w:rPr>
        <w:t xml:space="preserve">. </w:t>
      </w:r>
      <w:r w:rsidRPr="007110F3">
        <w:rPr>
          <w:rStyle w:val="hps"/>
          <w:lang w:val="id-ID"/>
        </w:rPr>
        <w:t>Indikator di kuadran ini memiliki nilai kepuasan rendah, tetapi kualitas juga dianggap kurang penting oleh pasien.</w:t>
      </w:r>
    </w:p>
    <w:p w14:paraId="37D2278B" w14:textId="177BF875" w:rsidR="007110F3" w:rsidRPr="007110F3" w:rsidRDefault="007110F3" w:rsidP="007110F3">
      <w:pPr>
        <w:pStyle w:val="Body"/>
        <w:numPr>
          <w:ilvl w:val="0"/>
          <w:numId w:val="11"/>
        </w:numPr>
        <w:spacing w:line="240" w:lineRule="auto"/>
        <w:rPr>
          <w:rStyle w:val="hps"/>
          <w:lang w:val="id-ID"/>
        </w:rPr>
      </w:pPr>
      <w:r w:rsidRPr="007110F3">
        <w:rPr>
          <w:rStyle w:val="hps"/>
          <w:lang w:val="id-ID"/>
        </w:rPr>
        <w:t>Indikator 2 kemungkinan menyangkut fasilitas pendukung seperti kenyamanan ruang tunggu.</w:t>
      </w:r>
    </w:p>
    <w:p w14:paraId="1443E301" w14:textId="09F761D8" w:rsidR="007110F3" w:rsidRPr="007110F3" w:rsidRDefault="007110F3" w:rsidP="007110F3">
      <w:pPr>
        <w:pStyle w:val="Body"/>
        <w:numPr>
          <w:ilvl w:val="0"/>
          <w:numId w:val="11"/>
        </w:numPr>
        <w:spacing w:line="240" w:lineRule="auto"/>
        <w:rPr>
          <w:rStyle w:val="hps"/>
          <w:lang w:val="id-ID"/>
        </w:rPr>
      </w:pPr>
      <w:r w:rsidRPr="007110F3">
        <w:rPr>
          <w:rStyle w:val="hps"/>
          <w:lang w:val="id-ID"/>
        </w:rPr>
        <w:t>Indikator 7, 12, 13, 17, dan 20 terkait aspek tambahan seperti kelengkapan informasi non-medis atau faktor administratif yang tidak menjadi prioritas pasien.</w:t>
      </w:r>
    </w:p>
    <w:p w14:paraId="10A21471" w14:textId="41A41F92" w:rsidR="007110F3" w:rsidRPr="007110F3" w:rsidRDefault="007110F3" w:rsidP="007110F3">
      <w:pPr>
        <w:pStyle w:val="Body"/>
        <w:numPr>
          <w:ilvl w:val="0"/>
          <w:numId w:val="8"/>
        </w:numPr>
        <w:spacing w:line="240" w:lineRule="auto"/>
        <w:rPr>
          <w:rStyle w:val="hps"/>
          <w:lang w:val="id-ID"/>
        </w:rPr>
      </w:pPr>
      <w:r w:rsidRPr="007110F3">
        <w:rPr>
          <w:rStyle w:val="hps"/>
          <w:lang w:val="id-ID"/>
        </w:rPr>
        <w:t>Kuadran IV (Berlebihan/Over-</w:t>
      </w:r>
      <w:proofErr w:type="spellStart"/>
      <w:r w:rsidRPr="007110F3">
        <w:rPr>
          <w:rStyle w:val="hps"/>
          <w:lang w:val="id-ID"/>
        </w:rPr>
        <w:t>Achievement</w:t>
      </w:r>
      <w:proofErr w:type="spellEnd"/>
      <w:r w:rsidRPr="007110F3">
        <w:rPr>
          <w:rStyle w:val="hps"/>
          <w:lang w:val="id-ID"/>
        </w:rPr>
        <w:t>) – Indikator: 8, 22</w:t>
      </w:r>
      <w:r>
        <w:rPr>
          <w:rStyle w:val="hps"/>
          <w:lang w:val="id-ID"/>
        </w:rPr>
        <w:t xml:space="preserve">. </w:t>
      </w:r>
      <w:r w:rsidRPr="007110F3">
        <w:rPr>
          <w:rStyle w:val="hps"/>
          <w:lang w:val="id-ID"/>
        </w:rPr>
        <w:lastRenderedPageBreak/>
        <w:t>Indikator ini menunjukkan tingkat kepuasan pasien tinggi, tetapi kualitas dianggap kurang penting.</w:t>
      </w:r>
    </w:p>
    <w:p w14:paraId="34F6DE83" w14:textId="2D663308" w:rsidR="007110F3" w:rsidRPr="007110F3" w:rsidRDefault="007110F3" w:rsidP="008F6380">
      <w:pPr>
        <w:pStyle w:val="Body"/>
        <w:numPr>
          <w:ilvl w:val="0"/>
          <w:numId w:val="12"/>
        </w:numPr>
        <w:spacing w:line="240" w:lineRule="auto"/>
        <w:ind w:left="709"/>
        <w:rPr>
          <w:rStyle w:val="hps"/>
          <w:lang w:val="id-ID"/>
        </w:rPr>
      </w:pPr>
      <w:r w:rsidRPr="007110F3">
        <w:rPr>
          <w:rStyle w:val="hps"/>
          <w:lang w:val="id-ID"/>
        </w:rPr>
        <w:t>Indikator 8 dan 22 berkaitan dengan pelayanan ekstra yang diapresiasi pasien meski bukan prioritas utama.</w:t>
      </w:r>
    </w:p>
    <w:p w14:paraId="21C5B412" w14:textId="77777777" w:rsidR="008F6380" w:rsidRDefault="008F6380" w:rsidP="008F6380">
      <w:pPr>
        <w:pStyle w:val="Body"/>
        <w:spacing w:line="240" w:lineRule="auto"/>
        <w:ind w:firstLine="0"/>
        <w:rPr>
          <w:rStyle w:val="hps"/>
          <w:lang w:val="id-ID"/>
        </w:rPr>
      </w:pPr>
    </w:p>
    <w:p w14:paraId="7DC3088D" w14:textId="24F68E81" w:rsidR="007110F3" w:rsidRPr="008F6380" w:rsidRDefault="007110F3" w:rsidP="008F6380">
      <w:pPr>
        <w:pStyle w:val="Body"/>
        <w:spacing w:line="240" w:lineRule="auto"/>
        <w:ind w:firstLine="0"/>
        <w:rPr>
          <w:rStyle w:val="hps"/>
          <w:b/>
          <w:bCs/>
          <w:lang w:val="id-ID"/>
        </w:rPr>
      </w:pPr>
      <w:r w:rsidRPr="008F6380">
        <w:rPr>
          <w:rStyle w:val="hps"/>
          <w:b/>
          <w:bCs/>
          <w:lang w:val="id-ID"/>
        </w:rPr>
        <w:t>Uji Chi-</w:t>
      </w:r>
      <w:proofErr w:type="spellStart"/>
      <w:r w:rsidRPr="008F6380">
        <w:rPr>
          <w:rStyle w:val="hps"/>
          <w:b/>
          <w:bCs/>
          <w:lang w:val="id-ID"/>
        </w:rPr>
        <w:t>square</w:t>
      </w:r>
      <w:proofErr w:type="spellEnd"/>
      <w:r w:rsidRPr="008F6380">
        <w:rPr>
          <w:rStyle w:val="hps"/>
          <w:b/>
          <w:bCs/>
          <w:lang w:val="id-ID"/>
        </w:rPr>
        <w:t xml:space="preserve"> Antara Hubungan Kualitas Pelayanan Kefarmasian dan Kepuasan Pasien di Puskesmas </w:t>
      </w:r>
      <w:proofErr w:type="spellStart"/>
      <w:r w:rsidRPr="008F6380">
        <w:rPr>
          <w:rStyle w:val="hps"/>
          <w:b/>
          <w:bCs/>
          <w:lang w:val="id-ID"/>
        </w:rPr>
        <w:t>Gogagoman</w:t>
      </w:r>
      <w:proofErr w:type="spellEnd"/>
      <w:r w:rsidRPr="008F6380">
        <w:rPr>
          <w:rStyle w:val="hps"/>
          <w:b/>
          <w:bCs/>
          <w:lang w:val="id-ID"/>
        </w:rPr>
        <w:t xml:space="preserve"> Kota </w:t>
      </w:r>
      <w:proofErr w:type="spellStart"/>
      <w:r w:rsidRPr="008F6380">
        <w:rPr>
          <w:rStyle w:val="hps"/>
          <w:b/>
          <w:bCs/>
          <w:lang w:val="id-ID"/>
        </w:rPr>
        <w:t>Kotamobagu</w:t>
      </w:r>
      <w:proofErr w:type="spellEnd"/>
    </w:p>
    <w:p w14:paraId="0A8C5100" w14:textId="3E2BF592" w:rsidR="007110F3" w:rsidRDefault="007110F3" w:rsidP="008F6380">
      <w:pPr>
        <w:pStyle w:val="Body"/>
        <w:spacing w:line="240" w:lineRule="auto"/>
        <w:ind w:firstLine="0"/>
        <w:jc w:val="center"/>
        <w:rPr>
          <w:rStyle w:val="hps"/>
          <w:lang w:val="id-ID"/>
        </w:rPr>
      </w:pPr>
      <w:r w:rsidRPr="007110F3">
        <w:rPr>
          <w:rStyle w:val="hps"/>
          <w:lang w:val="id-ID"/>
        </w:rPr>
        <w:t>Tabel 5.7 Tabel Uji Chi-</w:t>
      </w:r>
      <w:proofErr w:type="spellStart"/>
      <w:r w:rsidRPr="007110F3">
        <w:rPr>
          <w:rStyle w:val="hps"/>
          <w:lang w:val="id-ID"/>
        </w:rPr>
        <w:t>square</w:t>
      </w:r>
      <w:proofErr w:type="spellEnd"/>
      <w:r w:rsidRPr="007110F3">
        <w:rPr>
          <w:rStyle w:val="hps"/>
          <w:lang w:val="id-ID"/>
        </w:rPr>
        <w:t xml:space="preserve"> Hubungan Antara Kualitas Pelayanan Kefarmasian dan Kepuasan Pasien di Puskesmas </w:t>
      </w:r>
      <w:proofErr w:type="spellStart"/>
      <w:r w:rsidRPr="007110F3">
        <w:rPr>
          <w:rStyle w:val="hps"/>
          <w:lang w:val="id-ID"/>
        </w:rPr>
        <w:t>Gogagoman</w:t>
      </w:r>
      <w:proofErr w:type="spellEnd"/>
      <w:r w:rsidRPr="007110F3">
        <w:rPr>
          <w:rStyle w:val="hps"/>
          <w:lang w:val="id-ID"/>
        </w:rPr>
        <w:t xml:space="preserve"> Kota </w:t>
      </w:r>
      <w:proofErr w:type="spellStart"/>
      <w:r w:rsidRPr="007110F3">
        <w:rPr>
          <w:rStyle w:val="hps"/>
          <w:lang w:val="id-ID"/>
        </w:rPr>
        <w:t>Kotamobagu</w:t>
      </w:r>
      <w:proofErr w:type="spellEnd"/>
    </w:p>
    <w:tbl>
      <w:tblPr>
        <w:tblStyle w:val="TableGrid"/>
        <w:tblW w:w="4418" w:type="dxa"/>
        <w:tblInd w:w="108" w:type="dxa"/>
        <w:tblLayout w:type="fixed"/>
        <w:tblLook w:val="04A0" w:firstRow="1" w:lastRow="0" w:firstColumn="1" w:lastColumn="0" w:noHBand="0" w:noVBand="1"/>
      </w:tblPr>
      <w:tblGrid>
        <w:gridCol w:w="954"/>
        <w:gridCol w:w="627"/>
        <w:gridCol w:w="553"/>
        <w:gridCol w:w="581"/>
        <w:gridCol w:w="545"/>
        <w:gridCol w:w="592"/>
        <w:gridCol w:w="566"/>
      </w:tblGrid>
      <w:tr w:rsidR="00B87CF1" w:rsidRPr="008F6380" w14:paraId="43C8EDFD" w14:textId="77777777" w:rsidTr="001C2C28">
        <w:trPr>
          <w:trHeight w:val="19"/>
        </w:trPr>
        <w:tc>
          <w:tcPr>
            <w:tcW w:w="954" w:type="dxa"/>
            <w:vMerge w:val="restart"/>
            <w:tcBorders>
              <w:left w:val="nil"/>
              <w:right w:val="nil"/>
            </w:tcBorders>
            <w:vAlign w:val="center"/>
          </w:tcPr>
          <w:p w14:paraId="7AA21F42" w14:textId="77777777" w:rsidR="008F6380" w:rsidRPr="008F6380" w:rsidRDefault="008F6380" w:rsidP="00B87CF1">
            <w:pPr>
              <w:widowControl/>
              <w:autoSpaceDE/>
              <w:autoSpaceDN/>
              <w:adjustRightInd/>
              <w:spacing w:line="240" w:lineRule="auto"/>
              <w:ind w:left="-9" w:right="-84" w:firstLine="4"/>
              <w:textAlignment w:val="auto"/>
              <w:rPr>
                <w:rFonts w:eastAsiaTheme="minorHAnsi"/>
                <w:b/>
                <w:bCs/>
                <w:kern w:val="0"/>
                <w:sz w:val="14"/>
                <w:szCs w:val="14"/>
                <w:lang w:eastAsia="en-US"/>
              </w:rPr>
            </w:pPr>
            <w:r w:rsidRPr="008F6380">
              <w:rPr>
                <w:rFonts w:eastAsiaTheme="minorHAnsi"/>
                <w:b/>
                <w:bCs/>
                <w:kern w:val="0"/>
                <w:sz w:val="14"/>
                <w:szCs w:val="14"/>
                <w:lang w:eastAsia="en-US"/>
              </w:rPr>
              <w:t>Karakteristik</w:t>
            </w:r>
          </w:p>
        </w:tc>
        <w:tc>
          <w:tcPr>
            <w:tcW w:w="2898" w:type="dxa"/>
            <w:gridSpan w:val="5"/>
            <w:tcBorders>
              <w:left w:val="nil"/>
              <w:right w:val="nil"/>
            </w:tcBorders>
            <w:vAlign w:val="center"/>
          </w:tcPr>
          <w:p w14:paraId="38962C93" w14:textId="77777777" w:rsidR="008F6380" w:rsidRPr="008F6380" w:rsidRDefault="008F6380" w:rsidP="00B87CF1">
            <w:pPr>
              <w:widowControl/>
              <w:autoSpaceDE/>
              <w:autoSpaceDN/>
              <w:adjustRightInd/>
              <w:spacing w:line="240" w:lineRule="auto"/>
              <w:ind w:left="-42" w:firstLine="5"/>
              <w:jc w:val="center"/>
              <w:textAlignment w:val="auto"/>
              <w:rPr>
                <w:rFonts w:eastAsiaTheme="minorHAnsi"/>
                <w:b/>
                <w:bCs/>
                <w:kern w:val="0"/>
                <w:sz w:val="14"/>
                <w:szCs w:val="14"/>
                <w:lang w:eastAsia="en-US"/>
              </w:rPr>
            </w:pPr>
            <w:r w:rsidRPr="008F6380">
              <w:rPr>
                <w:rFonts w:eastAsiaTheme="minorHAnsi"/>
                <w:b/>
                <w:bCs/>
                <w:kern w:val="0"/>
                <w:sz w:val="14"/>
                <w:szCs w:val="14"/>
                <w:lang w:eastAsia="en-US"/>
              </w:rPr>
              <w:t>Kepuasan</w:t>
            </w:r>
          </w:p>
        </w:tc>
        <w:tc>
          <w:tcPr>
            <w:tcW w:w="566" w:type="dxa"/>
            <w:tcBorders>
              <w:left w:val="nil"/>
              <w:right w:val="nil"/>
            </w:tcBorders>
            <w:vAlign w:val="center"/>
          </w:tcPr>
          <w:p w14:paraId="7438D825" w14:textId="1B9B5C26" w:rsidR="008F6380" w:rsidRPr="008F6380" w:rsidRDefault="008F6380" w:rsidP="001C2C28">
            <w:pPr>
              <w:widowControl/>
              <w:autoSpaceDE/>
              <w:autoSpaceDN/>
              <w:adjustRightInd/>
              <w:spacing w:line="240" w:lineRule="auto"/>
              <w:ind w:left="-42" w:right="-53" w:firstLine="5"/>
              <w:jc w:val="center"/>
              <w:textAlignment w:val="auto"/>
              <w:rPr>
                <w:rFonts w:eastAsiaTheme="minorHAnsi"/>
                <w:b/>
                <w:bCs/>
                <w:kern w:val="0"/>
                <w:sz w:val="14"/>
                <w:szCs w:val="14"/>
                <w:lang w:eastAsia="en-US"/>
              </w:rPr>
            </w:pPr>
            <w:r w:rsidRPr="008F6380">
              <w:rPr>
                <w:rFonts w:eastAsiaTheme="minorHAnsi"/>
                <w:b/>
                <w:bCs/>
                <w:kern w:val="0"/>
                <w:sz w:val="14"/>
                <w:szCs w:val="14"/>
                <w:lang w:eastAsia="en-US"/>
              </w:rPr>
              <w:t>P</w:t>
            </w:r>
            <w:r>
              <w:rPr>
                <w:rFonts w:eastAsiaTheme="minorHAnsi"/>
                <w:b/>
                <w:bCs/>
                <w:kern w:val="0"/>
                <w:sz w:val="14"/>
                <w:szCs w:val="14"/>
                <w:lang w:eastAsia="en-US"/>
              </w:rPr>
              <w:t>-</w:t>
            </w:r>
            <w:proofErr w:type="spellStart"/>
            <w:r w:rsidRPr="008F6380">
              <w:rPr>
                <w:rFonts w:eastAsiaTheme="minorHAnsi"/>
                <w:b/>
                <w:bCs/>
                <w:kern w:val="0"/>
                <w:sz w:val="14"/>
                <w:szCs w:val="14"/>
                <w:lang w:eastAsia="en-US"/>
              </w:rPr>
              <w:t>value</w:t>
            </w:r>
            <w:proofErr w:type="spellEnd"/>
          </w:p>
        </w:tc>
      </w:tr>
      <w:tr w:rsidR="001C2C28" w:rsidRPr="008F6380" w14:paraId="7F2BF535" w14:textId="77777777" w:rsidTr="001C2C28">
        <w:trPr>
          <w:trHeight w:val="19"/>
        </w:trPr>
        <w:tc>
          <w:tcPr>
            <w:tcW w:w="954" w:type="dxa"/>
            <w:vMerge/>
            <w:tcBorders>
              <w:left w:val="nil"/>
              <w:right w:val="nil"/>
            </w:tcBorders>
            <w:vAlign w:val="center"/>
          </w:tcPr>
          <w:p w14:paraId="0E5EE824"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left w:val="nil"/>
              <w:right w:val="nil"/>
            </w:tcBorders>
            <w:vAlign w:val="center"/>
          </w:tcPr>
          <w:p w14:paraId="69FC6FC3"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p>
        </w:tc>
        <w:tc>
          <w:tcPr>
            <w:tcW w:w="553" w:type="dxa"/>
            <w:tcBorders>
              <w:left w:val="nil"/>
              <w:right w:val="nil"/>
            </w:tcBorders>
            <w:vAlign w:val="center"/>
          </w:tcPr>
          <w:p w14:paraId="14587F02"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Sangat Puas</w:t>
            </w:r>
          </w:p>
        </w:tc>
        <w:tc>
          <w:tcPr>
            <w:tcW w:w="581" w:type="dxa"/>
            <w:tcBorders>
              <w:left w:val="nil"/>
              <w:right w:val="nil"/>
            </w:tcBorders>
            <w:vAlign w:val="center"/>
          </w:tcPr>
          <w:p w14:paraId="220D2A2C"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Puas</w:t>
            </w:r>
          </w:p>
        </w:tc>
        <w:tc>
          <w:tcPr>
            <w:tcW w:w="545" w:type="dxa"/>
            <w:tcBorders>
              <w:left w:val="nil"/>
              <w:right w:val="nil"/>
            </w:tcBorders>
            <w:vAlign w:val="center"/>
          </w:tcPr>
          <w:p w14:paraId="6E17A788"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Cukup Puas</w:t>
            </w:r>
          </w:p>
        </w:tc>
        <w:tc>
          <w:tcPr>
            <w:tcW w:w="590" w:type="dxa"/>
            <w:tcBorders>
              <w:left w:val="nil"/>
              <w:right w:val="nil"/>
            </w:tcBorders>
            <w:vAlign w:val="center"/>
          </w:tcPr>
          <w:p w14:paraId="1C830C89"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Kurang Puas</w:t>
            </w:r>
          </w:p>
        </w:tc>
        <w:tc>
          <w:tcPr>
            <w:tcW w:w="566" w:type="dxa"/>
            <w:tcBorders>
              <w:left w:val="nil"/>
              <w:right w:val="nil"/>
            </w:tcBorders>
            <w:vAlign w:val="center"/>
          </w:tcPr>
          <w:p w14:paraId="6A84AE9F"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 xml:space="preserve">Chi </w:t>
            </w:r>
            <w:proofErr w:type="spellStart"/>
            <w:r w:rsidRPr="008F6380">
              <w:rPr>
                <w:rFonts w:eastAsiaTheme="minorHAnsi"/>
                <w:kern w:val="0"/>
                <w:sz w:val="14"/>
                <w:szCs w:val="14"/>
                <w:lang w:eastAsia="en-US"/>
              </w:rPr>
              <w:t>square</w:t>
            </w:r>
            <w:proofErr w:type="spellEnd"/>
          </w:p>
        </w:tc>
      </w:tr>
      <w:tr w:rsidR="00B87CF1" w:rsidRPr="008F6380" w14:paraId="12E0DB20" w14:textId="77777777" w:rsidTr="001C2C28">
        <w:trPr>
          <w:trHeight w:val="19"/>
        </w:trPr>
        <w:tc>
          <w:tcPr>
            <w:tcW w:w="954" w:type="dxa"/>
            <w:vMerge w:val="restart"/>
            <w:tcBorders>
              <w:left w:val="nil"/>
              <w:right w:val="nil"/>
            </w:tcBorders>
            <w:vAlign w:val="center"/>
          </w:tcPr>
          <w:p w14:paraId="546ADE3A" w14:textId="77777777" w:rsidR="008F6380" w:rsidRPr="008F6380" w:rsidRDefault="008F6380" w:rsidP="00B87CF1">
            <w:pPr>
              <w:widowControl/>
              <w:autoSpaceDE/>
              <w:autoSpaceDN/>
              <w:adjustRightInd/>
              <w:spacing w:line="240" w:lineRule="auto"/>
              <w:jc w:val="center"/>
              <w:textAlignment w:val="auto"/>
              <w:rPr>
                <w:rFonts w:eastAsiaTheme="minorHAnsi"/>
                <w:b/>
                <w:bCs/>
                <w:kern w:val="0"/>
                <w:sz w:val="14"/>
                <w:szCs w:val="14"/>
                <w:lang w:eastAsia="en-US"/>
              </w:rPr>
            </w:pPr>
            <w:r w:rsidRPr="008F6380">
              <w:rPr>
                <w:rFonts w:eastAsiaTheme="minorHAnsi"/>
                <w:b/>
                <w:bCs/>
                <w:kern w:val="0"/>
                <w:sz w:val="14"/>
                <w:szCs w:val="14"/>
                <w:lang w:eastAsia="en-US"/>
              </w:rPr>
              <w:t>Kualitas</w:t>
            </w:r>
          </w:p>
        </w:tc>
        <w:tc>
          <w:tcPr>
            <w:tcW w:w="627" w:type="dxa"/>
            <w:tcBorders>
              <w:left w:val="nil"/>
              <w:bottom w:val="nil"/>
              <w:right w:val="nil"/>
            </w:tcBorders>
            <w:vAlign w:val="center"/>
          </w:tcPr>
          <w:p w14:paraId="22DC272C"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Sangat Baik</w:t>
            </w:r>
          </w:p>
        </w:tc>
        <w:tc>
          <w:tcPr>
            <w:tcW w:w="553" w:type="dxa"/>
            <w:tcBorders>
              <w:left w:val="nil"/>
              <w:bottom w:val="nil"/>
              <w:right w:val="nil"/>
            </w:tcBorders>
            <w:vAlign w:val="center"/>
          </w:tcPr>
          <w:p w14:paraId="72D77D20"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238</w:t>
            </w:r>
          </w:p>
        </w:tc>
        <w:tc>
          <w:tcPr>
            <w:tcW w:w="581" w:type="dxa"/>
            <w:tcBorders>
              <w:left w:val="nil"/>
              <w:bottom w:val="nil"/>
              <w:right w:val="nil"/>
            </w:tcBorders>
            <w:vAlign w:val="center"/>
          </w:tcPr>
          <w:p w14:paraId="4FE83307"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18</w:t>
            </w:r>
          </w:p>
        </w:tc>
        <w:tc>
          <w:tcPr>
            <w:tcW w:w="545" w:type="dxa"/>
            <w:tcBorders>
              <w:left w:val="nil"/>
              <w:bottom w:val="nil"/>
              <w:right w:val="nil"/>
            </w:tcBorders>
            <w:vAlign w:val="center"/>
          </w:tcPr>
          <w:p w14:paraId="19FA7DDE"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left w:val="nil"/>
              <w:bottom w:val="nil"/>
              <w:right w:val="nil"/>
            </w:tcBorders>
            <w:vAlign w:val="center"/>
          </w:tcPr>
          <w:p w14:paraId="39BB7DD3"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left w:val="nil"/>
              <w:bottom w:val="nil"/>
              <w:right w:val="nil"/>
            </w:tcBorders>
            <w:vAlign w:val="center"/>
          </w:tcPr>
          <w:p w14:paraId="68D6C8C3"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p>
        </w:tc>
      </w:tr>
      <w:tr w:rsidR="00B87CF1" w:rsidRPr="008F6380" w14:paraId="1881AA64" w14:textId="77777777" w:rsidTr="001C2C28">
        <w:trPr>
          <w:trHeight w:val="19"/>
        </w:trPr>
        <w:tc>
          <w:tcPr>
            <w:tcW w:w="954" w:type="dxa"/>
            <w:vMerge/>
            <w:tcBorders>
              <w:left w:val="nil"/>
              <w:right w:val="nil"/>
            </w:tcBorders>
            <w:vAlign w:val="center"/>
          </w:tcPr>
          <w:p w14:paraId="57431EE2"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top w:val="nil"/>
              <w:left w:val="nil"/>
              <w:bottom w:val="nil"/>
              <w:right w:val="nil"/>
            </w:tcBorders>
            <w:vAlign w:val="center"/>
          </w:tcPr>
          <w:p w14:paraId="4504B026"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Baik</w:t>
            </w:r>
          </w:p>
        </w:tc>
        <w:tc>
          <w:tcPr>
            <w:tcW w:w="553" w:type="dxa"/>
            <w:tcBorders>
              <w:top w:val="nil"/>
              <w:left w:val="nil"/>
              <w:bottom w:val="nil"/>
              <w:right w:val="nil"/>
            </w:tcBorders>
            <w:vAlign w:val="center"/>
          </w:tcPr>
          <w:p w14:paraId="5FE678CB"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19</w:t>
            </w:r>
          </w:p>
        </w:tc>
        <w:tc>
          <w:tcPr>
            <w:tcW w:w="581" w:type="dxa"/>
            <w:tcBorders>
              <w:top w:val="nil"/>
              <w:left w:val="nil"/>
              <w:bottom w:val="nil"/>
              <w:right w:val="nil"/>
            </w:tcBorders>
            <w:vAlign w:val="center"/>
          </w:tcPr>
          <w:p w14:paraId="27B4FF88"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41</w:t>
            </w:r>
          </w:p>
        </w:tc>
        <w:tc>
          <w:tcPr>
            <w:tcW w:w="545" w:type="dxa"/>
            <w:tcBorders>
              <w:top w:val="nil"/>
              <w:left w:val="nil"/>
              <w:bottom w:val="nil"/>
              <w:right w:val="nil"/>
            </w:tcBorders>
            <w:vAlign w:val="center"/>
          </w:tcPr>
          <w:p w14:paraId="65BBBA94"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top w:val="nil"/>
              <w:left w:val="nil"/>
              <w:bottom w:val="nil"/>
              <w:right w:val="nil"/>
            </w:tcBorders>
            <w:vAlign w:val="center"/>
          </w:tcPr>
          <w:p w14:paraId="6DF1A61D"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top w:val="nil"/>
              <w:left w:val="nil"/>
              <w:bottom w:val="nil"/>
              <w:right w:val="nil"/>
            </w:tcBorders>
            <w:vAlign w:val="center"/>
          </w:tcPr>
          <w:p w14:paraId="6A7EAB61"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0,000</w:t>
            </w:r>
          </w:p>
        </w:tc>
      </w:tr>
      <w:tr w:rsidR="00B87CF1" w:rsidRPr="008F6380" w14:paraId="756D6262" w14:textId="77777777" w:rsidTr="001C2C28">
        <w:trPr>
          <w:trHeight w:val="19"/>
        </w:trPr>
        <w:tc>
          <w:tcPr>
            <w:tcW w:w="954" w:type="dxa"/>
            <w:vMerge/>
            <w:tcBorders>
              <w:left w:val="nil"/>
              <w:right w:val="nil"/>
            </w:tcBorders>
            <w:vAlign w:val="center"/>
          </w:tcPr>
          <w:p w14:paraId="4172855C"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top w:val="nil"/>
              <w:left w:val="nil"/>
              <w:bottom w:val="nil"/>
              <w:right w:val="nil"/>
            </w:tcBorders>
            <w:vAlign w:val="center"/>
          </w:tcPr>
          <w:p w14:paraId="6172FBC1"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Cukup Baik</w:t>
            </w:r>
          </w:p>
        </w:tc>
        <w:tc>
          <w:tcPr>
            <w:tcW w:w="553" w:type="dxa"/>
            <w:tcBorders>
              <w:top w:val="nil"/>
              <w:left w:val="nil"/>
              <w:bottom w:val="nil"/>
              <w:right w:val="nil"/>
            </w:tcBorders>
            <w:vAlign w:val="center"/>
          </w:tcPr>
          <w:p w14:paraId="1330F315"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81" w:type="dxa"/>
            <w:tcBorders>
              <w:top w:val="nil"/>
              <w:left w:val="nil"/>
              <w:bottom w:val="nil"/>
              <w:right w:val="nil"/>
            </w:tcBorders>
            <w:vAlign w:val="center"/>
          </w:tcPr>
          <w:p w14:paraId="57EA298B"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45" w:type="dxa"/>
            <w:tcBorders>
              <w:top w:val="nil"/>
              <w:left w:val="nil"/>
              <w:bottom w:val="nil"/>
              <w:right w:val="nil"/>
            </w:tcBorders>
            <w:vAlign w:val="center"/>
          </w:tcPr>
          <w:p w14:paraId="4D48AD2F"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top w:val="nil"/>
              <w:left w:val="nil"/>
              <w:bottom w:val="nil"/>
              <w:right w:val="nil"/>
            </w:tcBorders>
            <w:vAlign w:val="center"/>
          </w:tcPr>
          <w:p w14:paraId="7828CF4B"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top w:val="nil"/>
              <w:left w:val="nil"/>
              <w:bottom w:val="nil"/>
              <w:right w:val="nil"/>
            </w:tcBorders>
            <w:vAlign w:val="center"/>
          </w:tcPr>
          <w:p w14:paraId="50A56DAD"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p>
        </w:tc>
      </w:tr>
      <w:tr w:rsidR="00B87CF1" w:rsidRPr="008F6380" w14:paraId="009BC9FE" w14:textId="77777777" w:rsidTr="001C2C28">
        <w:trPr>
          <w:trHeight w:val="19"/>
        </w:trPr>
        <w:tc>
          <w:tcPr>
            <w:tcW w:w="954" w:type="dxa"/>
            <w:vMerge/>
            <w:tcBorders>
              <w:left w:val="nil"/>
              <w:right w:val="nil"/>
            </w:tcBorders>
            <w:vAlign w:val="center"/>
          </w:tcPr>
          <w:p w14:paraId="00642FF5"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top w:val="nil"/>
              <w:left w:val="nil"/>
              <w:right w:val="nil"/>
            </w:tcBorders>
            <w:vAlign w:val="center"/>
          </w:tcPr>
          <w:p w14:paraId="1E908247"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Kurang Baik</w:t>
            </w:r>
          </w:p>
        </w:tc>
        <w:tc>
          <w:tcPr>
            <w:tcW w:w="553" w:type="dxa"/>
            <w:tcBorders>
              <w:top w:val="nil"/>
              <w:left w:val="nil"/>
              <w:right w:val="nil"/>
            </w:tcBorders>
            <w:vAlign w:val="center"/>
          </w:tcPr>
          <w:p w14:paraId="28E2A115"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81" w:type="dxa"/>
            <w:tcBorders>
              <w:top w:val="nil"/>
              <w:left w:val="nil"/>
              <w:right w:val="nil"/>
            </w:tcBorders>
            <w:vAlign w:val="center"/>
          </w:tcPr>
          <w:p w14:paraId="194A68D7"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45" w:type="dxa"/>
            <w:tcBorders>
              <w:top w:val="nil"/>
              <w:left w:val="nil"/>
              <w:right w:val="nil"/>
            </w:tcBorders>
            <w:vAlign w:val="center"/>
          </w:tcPr>
          <w:p w14:paraId="56A4BB26"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top w:val="nil"/>
              <w:left w:val="nil"/>
              <w:right w:val="nil"/>
            </w:tcBorders>
            <w:vAlign w:val="center"/>
          </w:tcPr>
          <w:p w14:paraId="08AC7FBE"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top w:val="nil"/>
              <w:left w:val="nil"/>
              <w:right w:val="nil"/>
            </w:tcBorders>
            <w:vAlign w:val="center"/>
          </w:tcPr>
          <w:p w14:paraId="5CAD54D1"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p>
        </w:tc>
      </w:tr>
    </w:tbl>
    <w:p w14:paraId="20AB5578" w14:textId="77777777" w:rsidR="007110F3" w:rsidRDefault="007110F3" w:rsidP="00D24FD8">
      <w:pPr>
        <w:pStyle w:val="Body"/>
        <w:spacing w:line="240" w:lineRule="auto"/>
        <w:ind w:firstLine="426"/>
        <w:rPr>
          <w:rStyle w:val="hps"/>
          <w:lang w:val="id-ID"/>
        </w:rPr>
      </w:pPr>
    </w:p>
    <w:p w14:paraId="12C65616" w14:textId="77777777" w:rsidR="007C0678" w:rsidRPr="007C0678" w:rsidRDefault="007C0678" w:rsidP="007C0678">
      <w:pPr>
        <w:pStyle w:val="Body"/>
        <w:spacing w:line="240" w:lineRule="auto"/>
        <w:ind w:firstLine="426"/>
        <w:rPr>
          <w:rStyle w:val="hps"/>
          <w:lang w:val="id-ID"/>
        </w:rPr>
      </w:pPr>
      <w:r w:rsidRPr="007C0678">
        <w:rPr>
          <w:rStyle w:val="hps"/>
          <w:lang w:val="id-ID"/>
        </w:rPr>
        <w:t>Berdasarkan tabel uji Chi-</w:t>
      </w:r>
      <w:proofErr w:type="spellStart"/>
      <w:r w:rsidRPr="007C0678">
        <w:rPr>
          <w:rStyle w:val="hps"/>
          <w:lang w:val="id-ID"/>
        </w:rPr>
        <w:t>square</w:t>
      </w:r>
      <w:proofErr w:type="spellEnd"/>
      <w:r w:rsidRPr="007C0678">
        <w:rPr>
          <w:rStyle w:val="hps"/>
          <w:lang w:val="id-ID"/>
        </w:rPr>
        <w:t xml:space="preserve">, terdapat hubungan yang bermakna antara kualitas pelayanan kefarmasian dengan kepuasan pasien di Puskesmas </w:t>
      </w:r>
      <w:proofErr w:type="spellStart"/>
      <w:r w:rsidRPr="007C0678">
        <w:rPr>
          <w:rStyle w:val="hps"/>
          <w:lang w:val="id-ID"/>
        </w:rPr>
        <w:t>Gogagoman</w:t>
      </w:r>
      <w:proofErr w:type="spellEnd"/>
      <w:r w:rsidRPr="007C0678">
        <w:rPr>
          <w:rStyle w:val="hps"/>
          <w:lang w:val="id-ID"/>
        </w:rPr>
        <w:t xml:space="preserve"> Kota </w:t>
      </w:r>
      <w:proofErr w:type="spellStart"/>
      <w:r w:rsidRPr="007C0678">
        <w:rPr>
          <w:rStyle w:val="hps"/>
          <w:lang w:val="id-ID"/>
        </w:rPr>
        <w:t>Kotamobagu</w:t>
      </w:r>
      <w:proofErr w:type="spellEnd"/>
      <w:r w:rsidRPr="007C0678">
        <w:rPr>
          <w:rStyle w:val="hps"/>
          <w:lang w:val="id-ID"/>
        </w:rPr>
        <w:t xml:space="preserve"> (p-</w:t>
      </w:r>
      <w:proofErr w:type="spellStart"/>
      <w:r w:rsidRPr="007C0678">
        <w:rPr>
          <w:rStyle w:val="hps"/>
          <w:lang w:val="id-ID"/>
        </w:rPr>
        <w:t>value</w:t>
      </w:r>
      <w:proofErr w:type="spellEnd"/>
      <w:r w:rsidRPr="007C0678">
        <w:rPr>
          <w:rStyle w:val="hps"/>
          <w:lang w:val="id-ID"/>
        </w:rPr>
        <w:t xml:space="preserve"> = 0,000 &lt; 0,05). Hasil ini menunjukkan bahwa semakin baik kualitas pelayanan kefarmasian yang dirasakan pasien, maka tingkat kepuasan pasien juga akan semakin tinggi.</w:t>
      </w:r>
    </w:p>
    <w:p w14:paraId="5DE13706" w14:textId="77777777" w:rsidR="007C0678" w:rsidRPr="007C0678" w:rsidRDefault="007C0678" w:rsidP="007C0678">
      <w:pPr>
        <w:pStyle w:val="Body"/>
        <w:spacing w:line="240" w:lineRule="auto"/>
        <w:ind w:firstLine="426"/>
        <w:rPr>
          <w:rStyle w:val="hps"/>
          <w:lang w:val="id-ID"/>
        </w:rPr>
      </w:pPr>
      <w:r w:rsidRPr="007C0678">
        <w:rPr>
          <w:rStyle w:val="hps"/>
          <w:lang w:val="id-ID"/>
        </w:rPr>
        <w:t xml:space="preserve">Pada kategori kualitas pelayanan “Sangat Baik”, mayoritas responden merasa sangat puas (238 orang) dan puas (18 orang). Pada kategori kualitas pelayanan “Baik”, sebagian besar responden merasa puas (41 orang) dan sangat puas (19 orang). Tidak ada responden yang merasa cukup puas atau kurang puas, baik pada kualitas “Sangat Baik” maupun “Baik”, sehingga dapat disimpulkan bahwa pelayanan kefarmasian di Puskesmas </w:t>
      </w:r>
      <w:proofErr w:type="spellStart"/>
      <w:r w:rsidRPr="007C0678">
        <w:rPr>
          <w:rStyle w:val="hps"/>
          <w:lang w:val="id-ID"/>
        </w:rPr>
        <w:t>Gogagoman</w:t>
      </w:r>
      <w:proofErr w:type="spellEnd"/>
      <w:r w:rsidRPr="007C0678">
        <w:rPr>
          <w:rStyle w:val="hps"/>
          <w:lang w:val="id-ID"/>
        </w:rPr>
        <w:t xml:space="preserve"> sudah memenuhi ekspektasi pasien.</w:t>
      </w:r>
    </w:p>
    <w:p w14:paraId="2DBB4364" w14:textId="77777777" w:rsidR="001C2C28" w:rsidRDefault="007C0678" w:rsidP="001C2C28">
      <w:pPr>
        <w:pStyle w:val="Body"/>
        <w:spacing w:line="240" w:lineRule="auto"/>
        <w:ind w:firstLine="426"/>
        <w:rPr>
          <w:rStyle w:val="hps"/>
          <w:lang w:val="id-ID"/>
        </w:rPr>
      </w:pPr>
      <w:r w:rsidRPr="007C0678">
        <w:rPr>
          <w:rStyle w:val="hps"/>
          <w:lang w:val="id-ID"/>
        </w:rPr>
        <w:t xml:space="preserve">Tingginya proporsi kepuasan pada kategori kualitas “Sangat Baik” mengindikasikan bahwa dimensi mutu pelayanan seperti kejelasan informasi obat, </w:t>
      </w:r>
      <w:proofErr w:type="spellStart"/>
      <w:r w:rsidRPr="007C0678">
        <w:rPr>
          <w:rStyle w:val="hps"/>
          <w:lang w:val="id-ID"/>
        </w:rPr>
        <w:t>ketanggapan</w:t>
      </w:r>
      <w:proofErr w:type="spellEnd"/>
      <w:r w:rsidRPr="007C0678">
        <w:rPr>
          <w:rStyle w:val="hps"/>
          <w:lang w:val="id-ID"/>
        </w:rPr>
        <w:t>, empati, serta kelengkapan sarana prasarana sudah berjalan optimal.</w:t>
      </w:r>
    </w:p>
    <w:p w14:paraId="7EEFD57E" w14:textId="031DEA89" w:rsidR="007C0678" w:rsidRPr="007C0678" w:rsidRDefault="007C0678" w:rsidP="001C2C28">
      <w:pPr>
        <w:pStyle w:val="Body"/>
        <w:spacing w:line="240" w:lineRule="auto"/>
        <w:ind w:firstLine="426"/>
        <w:rPr>
          <w:rStyle w:val="hps"/>
          <w:lang w:val="id-ID"/>
        </w:rPr>
      </w:pPr>
      <w:r w:rsidRPr="007C0678">
        <w:rPr>
          <w:rStyle w:val="hps"/>
          <w:lang w:val="id-ID"/>
        </w:rPr>
        <w:t xml:space="preserve">Hasil ini sejalan dengan teori kualitas </w:t>
      </w:r>
      <w:r w:rsidRPr="007C0678">
        <w:rPr>
          <w:rStyle w:val="hps"/>
          <w:lang w:val="id-ID"/>
        </w:rPr>
        <w:t xml:space="preserve">pelayanan menurut </w:t>
      </w:r>
      <w:proofErr w:type="spellStart"/>
      <w:r w:rsidRPr="007C0678">
        <w:rPr>
          <w:rStyle w:val="hps"/>
          <w:lang w:val="id-ID"/>
        </w:rPr>
        <w:t>Parasuraman</w:t>
      </w:r>
      <w:proofErr w:type="spellEnd"/>
      <w:r w:rsidRPr="007C0678">
        <w:rPr>
          <w:rStyle w:val="hps"/>
          <w:lang w:val="id-ID"/>
        </w:rPr>
        <w:t xml:space="preserve"> </w:t>
      </w:r>
      <w:proofErr w:type="spellStart"/>
      <w:r w:rsidRPr="007C0678">
        <w:rPr>
          <w:rStyle w:val="hps"/>
          <w:lang w:val="id-ID"/>
        </w:rPr>
        <w:t>et</w:t>
      </w:r>
      <w:proofErr w:type="spellEnd"/>
      <w:r w:rsidRPr="007C0678">
        <w:rPr>
          <w:rStyle w:val="hps"/>
          <w:lang w:val="id-ID"/>
        </w:rPr>
        <w:t xml:space="preserve"> </w:t>
      </w:r>
      <w:proofErr w:type="spellStart"/>
      <w:r w:rsidRPr="007C0678">
        <w:rPr>
          <w:rStyle w:val="hps"/>
          <w:lang w:val="id-ID"/>
        </w:rPr>
        <w:t>al.</w:t>
      </w:r>
      <w:proofErr w:type="spellEnd"/>
      <w:r w:rsidRPr="007C0678">
        <w:rPr>
          <w:rStyle w:val="hps"/>
          <w:lang w:val="id-ID"/>
        </w:rPr>
        <w:t xml:space="preserve"> (1988) yang menyatakan bahwa kualitas pelayanan yang baik akan menciptakan kepuasan pelanggan karena adanya kesesuaian antara harapan dan persepsi.</w:t>
      </w:r>
    </w:p>
    <w:p w14:paraId="51DE3D81" w14:textId="77777777" w:rsidR="007C0678" w:rsidRPr="007C0678" w:rsidRDefault="007C0678" w:rsidP="007C0678">
      <w:pPr>
        <w:pStyle w:val="Body"/>
        <w:spacing w:line="240" w:lineRule="auto"/>
        <w:ind w:firstLine="426"/>
        <w:rPr>
          <w:rStyle w:val="hps"/>
          <w:lang w:val="id-ID"/>
        </w:rPr>
      </w:pPr>
      <w:r w:rsidRPr="007C0678">
        <w:rPr>
          <w:rStyle w:val="hps"/>
          <w:lang w:val="id-ID"/>
        </w:rPr>
        <w:t xml:space="preserve">Penelitian serupa oleh Nuryati (2019) di puskesmas menunjukkan hubungan signifikan antara kualitas pelayanan kefarmasian dengan kepuasan pasien, di mana dimensi </w:t>
      </w:r>
      <w:proofErr w:type="spellStart"/>
      <w:r w:rsidRPr="007C0678">
        <w:rPr>
          <w:rStyle w:val="hps"/>
          <w:lang w:val="id-ID"/>
        </w:rPr>
        <w:t>reliability</w:t>
      </w:r>
      <w:proofErr w:type="spellEnd"/>
      <w:r w:rsidRPr="007C0678">
        <w:rPr>
          <w:rStyle w:val="hps"/>
          <w:lang w:val="id-ID"/>
        </w:rPr>
        <w:t xml:space="preserve"> dan </w:t>
      </w:r>
      <w:proofErr w:type="spellStart"/>
      <w:r w:rsidRPr="007C0678">
        <w:rPr>
          <w:rStyle w:val="hps"/>
          <w:lang w:val="id-ID"/>
        </w:rPr>
        <w:t>empathy</w:t>
      </w:r>
      <w:proofErr w:type="spellEnd"/>
      <w:r w:rsidRPr="007C0678">
        <w:rPr>
          <w:rStyle w:val="hps"/>
          <w:lang w:val="id-ID"/>
        </w:rPr>
        <w:t xml:space="preserve"> menjadi faktor dominan. </w:t>
      </w:r>
      <w:proofErr w:type="spellStart"/>
      <w:r w:rsidRPr="007C0678">
        <w:rPr>
          <w:rStyle w:val="hps"/>
          <w:lang w:val="id-ID"/>
        </w:rPr>
        <w:t>Kotler</w:t>
      </w:r>
      <w:proofErr w:type="spellEnd"/>
      <w:r w:rsidRPr="007C0678">
        <w:rPr>
          <w:rStyle w:val="hps"/>
          <w:lang w:val="id-ID"/>
        </w:rPr>
        <w:t xml:space="preserve"> &amp; </w:t>
      </w:r>
      <w:proofErr w:type="spellStart"/>
      <w:r w:rsidRPr="007C0678">
        <w:rPr>
          <w:rStyle w:val="hps"/>
          <w:lang w:val="id-ID"/>
        </w:rPr>
        <w:t>Keller</w:t>
      </w:r>
      <w:proofErr w:type="spellEnd"/>
      <w:r w:rsidRPr="007C0678">
        <w:rPr>
          <w:rStyle w:val="hps"/>
          <w:lang w:val="id-ID"/>
        </w:rPr>
        <w:t xml:space="preserve"> (2016) juga menegaskan bahwa kepuasan merupakan fungsi dari persepsi kinerja pelayanan dibandingkan dengan harapan pasien; jika kinerja melebihi harapan, maka kepuasan akan tinggi.</w:t>
      </w:r>
    </w:p>
    <w:p w14:paraId="55EA6C15" w14:textId="77777777" w:rsidR="007C0678" w:rsidRPr="007C0678" w:rsidRDefault="007C0678" w:rsidP="007C0678">
      <w:pPr>
        <w:pStyle w:val="Body"/>
        <w:spacing w:line="240" w:lineRule="auto"/>
        <w:ind w:firstLine="426"/>
        <w:rPr>
          <w:rStyle w:val="hps"/>
          <w:lang w:val="id-ID"/>
        </w:rPr>
      </w:pPr>
      <w:r w:rsidRPr="007C0678">
        <w:rPr>
          <w:rStyle w:val="hps"/>
          <w:lang w:val="id-ID"/>
        </w:rPr>
        <w:t>Selain itu, WHO (2006) menekankan bahwa pelayanan kefarmasian yang bermutu mencakup ketepatan informasi, ketersediaan obat, serta komunikasi yang efektif antara apoteker dan pasien. Faktor-faktor ini terbukti memengaruhi kepuasan pasien dan keberhasilan terapi obat.</w:t>
      </w:r>
    </w:p>
    <w:p w14:paraId="3DDB5846" w14:textId="1D4142E3" w:rsidR="008F6380" w:rsidRDefault="007C0678" w:rsidP="007C0678">
      <w:pPr>
        <w:pStyle w:val="Body"/>
        <w:spacing w:line="240" w:lineRule="auto"/>
        <w:ind w:firstLine="426"/>
        <w:rPr>
          <w:rStyle w:val="hps"/>
          <w:lang w:val="id-ID"/>
        </w:rPr>
      </w:pPr>
      <w:r w:rsidRPr="007C0678">
        <w:rPr>
          <w:rStyle w:val="hps"/>
          <w:lang w:val="id-ID"/>
        </w:rPr>
        <w:t>Dengan hasil p-</w:t>
      </w:r>
      <w:proofErr w:type="spellStart"/>
      <w:r w:rsidRPr="007C0678">
        <w:rPr>
          <w:rStyle w:val="hps"/>
          <w:lang w:val="id-ID"/>
        </w:rPr>
        <w:t>value</w:t>
      </w:r>
      <w:proofErr w:type="spellEnd"/>
      <w:r w:rsidRPr="007C0678">
        <w:rPr>
          <w:rStyle w:val="hps"/>
          <w:lang w:val="id-ID"/>
        </w:rPr>
        <w:t xml:space="preserve"> yang sangat kecil (0,000), dapat dipastikan hubungan antara kualitas pelayanan dan kepuasan pasien bersifat signifikan secara statistik. Hal ini memberikan implikasi bahwa peningkatan kualitas pelayanan kefarmasian, baik dari segi fasilitas fisik, kompetensi apoteker dan TTK, maupun sikap pelayanan, akan berdampak langsung pada peningkatan kepuasan pasien.</w:t>
      </w:r>
    </w:p>
    <w:p w14:paraId="12611F1B" w14:textId="77777777" w:rsidR="008F6380" w:rsidRDefault="008F6380" w:rsidP="00D24FD8">
      <w:pPr>
        <w:pStyle w:val="Body"/>
        <w:spacing w:line="240" w:lineRule="auto"/>
        <w:ind w:firstLine="426"/>
        <w:rPr>
          <w:rStyle w:val="hps"/>
          <w:lang w:val="id-ID"/>
        </w:rPr>
      </w:pPr>
    </w:p>
    <w:p w14:paraId="7DC82E90" w14:textId="6BAFCF76" w:rsidR="00D24FD8" w:rsidRDefault="00D24FD8" w:rsidP="00D24FD8">
      <w:pPr>
        <w:pStyle w:val="Heading1"/>
        <w:jc w:val="both"/>
      </w:pPr>
      <w:r>
        <w:rPr>
          <w:lang w:val="id-ID"/>
        </w:rPr>
        <w:t>KESIMPULAN</w:t>
      </w:r>
    </w:p>
    <w:p w14:paraId="49542904" w14:textId="77777777" w:rsidR="007C0678" w:rsidRDefault="007C0678" w:rsidP="00D24FD8">
      <w:pPr>
        <w:pStyle w:val="Body"/>
        <w:spacing w:line="240" w:lineRule="auto"/>
        <w:ind w:firstLine="426"/>
        <w:rPr>
          <w:rStyle w:val="hps"/>
          <w:lang w:val="id-ID"/>
        </w:rPr>
      </w:pPr>
    </w:p>
    <w:p w14:paraId="706FB155" w14:textId="00C82C64" w:rsidR="007C0678" w:rsidRDefault="007C0678" w:rsidP="007C0678">
      <w:pPr>
        <w:pStyle w:val="Body"/>
        <w:spacing w:line="240" w:lineRule="auto"/>
        <w:ind w:firstLine="426"/>
        <w:rPr>
          <w:rStyle w:val="hps"/>
          <w:lang w:val="id-ID"/>
        </w:rPr>
      </w:pPr>
      <w:r w:rsidRPr="007C0678">
        <w:rPr>
          <w:rStyle w:val="hps"/>
          <w:lang w:val="id-ID"/>
        </w:rPr>
        <w:t xml:space="preserve">Kualitas pelayanan kefarmasian yang diberikan oleh apoteker dan tenaga teknis kefarmasian di Puskesmas </w:t>
      </w:r>
      <w:proofErr w:type="spellStart"/>
      <w:r w:rsidRPr="007C0678">
        <w:rPr>
          <w:rStyle w:val="hps"/>
          <w:lang w:val="id-ID"/>
        </w:rPr>
        <w:t>Gogagoman</w:t>
      </w:r>
      <w:proofErr w:type="spellEnd"/>
      <w:r w:rsidRPr="007C0678">
        <w:rPr>
          <w:rStyle w:val="hps"/>
          <w:lang w:val="id-ID"/>
        </w:rPr>
        <w:t xml:space="preserve"> secara umum telah terlaksana dengan sangat baik. Hal ini terlihat dari keterlaksanaan standar pelayanan kefarmasian yang mencakup pemeriksaan resep, penyerahan obat (</w:t>
      </w:r>
      <w:proofErr w:type="spellStart"/>
      <w:r w:rsidRPr="007C0678">
        <w:rPr>
          <w:rStyle w:val="hps"/>
          <w:lang w:val="id-ID"/>
        </w:rPr>
        <w:t>dispensing</w:t>
      </w:r>
      <w:proofErr w:type="spellEnd"/>
      <w:r w:rsidRPr="007C0678">
        <w:rPr>
          <w:rStyle w:val="hps"/>
          <w:lang w:val="id-ID"/>
        </w:rPr>
        <w:t xml:space="preserve">), serta pelayanan informasi obat. Seluruh indikator pada aspek pemeriksaan resep dan </w:t>
      </w:r>
      <w:proofErr w:type="spellStart"/>
      <w:r w:rsidRPr="007C0678">
        <w:rPr>
          <w:rStyle w:val="hps"/>
          <w:lang w:val="id-ID"/>
        </w:rPr>
        <w:t>dispensing</w:t>
      </w:r>
      <w:proofErr w:type="spellEnd"/>
      <w:r w:rsidRPr="007C0678">
        <w:rPr>
          <w:rStyle w:val="hps"/>
          <w:lang w:val="id-ID"/>
        </w:rPr>
        <w:t xml:space="preserve"> telah dilakukan dengan baik (100%), sedangkan pada pelayanan informasi obat masih terdapat kelemahan pada aspek pencatatan riwayat pengobatan pasien (</w:t>
      </w:r>
      <w:proofErr w:type="spellStart"/>
      <w:r w:rsidRPr="007C0678">
        <w:rPr>
          <w:rStyle w:val="hps"/>
          <w:lang w:val="id-ID"/>
        </w:rPr>
        <w:t>medication</w:t>
      </w:r>
      <w:proofErr w:type="spellEnd"/>
      <w:r w:rsidRPr="007C0678">
        <w:rPr>
          <w:rStyle w:val="hps"/>
          <w:lang w:val="id-ID"/>
        </w:rPr>
        <w:t xml:space="preserve"> </w:t>
      </w:r>
      <w:proofErr w:type="spellStart"/>
      <w:r w:rsidRPr="007C0678">
        <w:rPr>
          <w:rStyle w:val="hps"/>
          <w:lang w:val="id-ID"/>
        </w:rPr>
        <w:lastRenderedPageBreak/>
        <w:t>record</w:t>
      </w:r>
      <w:proofErr w:type="spellEnd"/>
      <w:r w:rsidRPr="007C0678">
        <w:rPr>
          <w:rStyle w:val="hps"/>
          <w:lang w:val="id-ID"/>
        </w:rPr>
        <w:t>) yang belum terlaksana secara optimal. Meskipun demikian, secara keseluruhan kualitas pelayanan kefarmasian memperoleh penilaian “sangat baik” oleh mayoritas responden (81%).</w:t>
      </w:r>
      <w:r>
        <w:rPr>
          <w:rStyle w:val="hps"/>
          <w:lang w:val="id-ID"/>
        </w:rPr>
        <w:t xml:space="preserve"> </w:t>
      </w:r>
      <w:r w:rsidRPr="007C0678">
        <w:rPr>
          <w:rStyle w:val="hps"/>
          <w:lang w:val="id-ID"/>
        </w:rPr>
        <w:t xml:space="preserve">Tingkat kepuasan pasien terhadap pelayanan kefarmasian juga tergolong sangat tinggi. Sebagian besar responden (81,3%) menyatakan “sangat puas” dan sisanya (18,7%) menyatakan “puas”, tanpa ada responden yang menilai cukup puas atau kurang puas. Dari kelima dimensi SERVQUAL, dimensi empati memperoleh skor tertinggi, menunjukkan bahwa pasien merasa dihargai, diperhatikan, dan dilayani dengan ramah. Sementara itu, dimensi </w:t>
      </w:r>
      <w:proofErr w:type="spellStart"/>
      <w:r w:rsidRPr="007C0678">
        <w:rPr>
          <w:rStyle w:val="hps"/>
          <w:lang w:val="id-ID"/>
        </w:rPr>
        <w:t>tangible</w:t>
      </w:r>
      <w:proofErr w:type="spellEnd"/>
      <w:r w:rsidRPr="007C0678">
        <w:rPr>
          <w:rStyle w:val="hps"/>
          <w:lang w:val="id-ID"/>
        </w:rPr>
        <w:t xml:space="preserve"> memperoleh skor paling rendah meskipun masih berada dalam kategori sangat baik, sehingga aspek fisik seperti kenyamanan ruang tunggu dan kelengkapan fasilitas perlu mendapatkan perhatian khusus.</w:t>
      </w:r>
      <w:r>
        <w:rPr>
          <w:rStyle w:val="hps"/>
          <w:lang w:val="id-ID"/>
        </w:rPr>
        <w:t xml:space="preserve"> </w:t>
      </w:r>
      <w:r w:rsidRPr="007C0678">
        <w:rPr>
          <w:rStyle w:val="hps"/>
          <w:lang w:val="id-ID"/>
        </w:rPr>
        <w:t>Hasil uji statistik dengan Chi-</w:t>
      </w:r>
      <w:proofErr w:type="spellStart"/>
      <w:r w:rsidRPr="007C0678">
        <w:rPr>
          <w:rStyle w:val="hps"/>
          <w:lang w:val="id-ID"/>
        </w:rPr>
        <w:t>square</w:t>
      </w:r>
      <w:proofErr w:type="spellEnd"/>
      <w:r w:rsidRPr="007C0678">
        <w:rPr>
          <w:rStyle w:val="hps"/>
          <w:lang w:val="id-ID"/>
        </w:rPr>
        <w:t xml:space="preserve"> menunjukkan adanya hubungan positif yang signifikan antara kualitas pelayanan kefarmasian dan tingkat kepuasan pasien rawat jalan (p &lt; 0,05). Hal ini membuktikan bahwa semakin baik kualitas pelayanan kefarmasian yang diberikan, maka semakin tinggi pula tingkat kepuasan pasien. Faktor yang paling berkontribusi dalam meningkatkan kepuasan pasien adalah empati, </w:t>
      </w:r>
      <w:proofErr w:type="spellStart"/>
      <w:r w:rsidRPr="007C0678">
        <w:rPr>
          <w:rStyle w:val="hps"/>
          <w:lang w:val="id-ID"/>
        </w:rPr>
        <w:t>ketanggapan</w:t>
      </w:r>
      <w:proofErr w:type="spellEnd"/>
      <w:r w:rsidRPr="007C0678">
        <w:rPr>
          <w:rStyle w:val="hps"/>
          <w:lang w:val="id-ID"/>
        </w:rPr>
        <w:t>, dan keandalan tenaga kefarmasian dalam memberikan pelayanan yang sesuai dengan kebutuhan pasien.</w:t>
      </w:r>
    </w:p>
    <w:p w14:paraId="11293E4A" w14:textId="77777777" w:rsidR="007C0678" w:rsidRDefault="007C0678" w:rsidP="007C0678">
      <w:pPr>
        <w:pStyle w:val="Body"/>
        <w:spacing w:line="240" w:lineRule="auto"/>
        <w:ind w:firstLine="426"/>
        <w:rPr>
          <w:rStyle w:val="hps"/>
          <w:lang w:val="id-ID"/>
        </w:rPr>
      </w:pPr>
    </w:p>
    <w:p w14:paraId="4810A566" w14:textId="1A5BAE6E" w:rsidR="00D24FD8" w:rsidRPr="00A7492D" w:rsidRDefault="00D24FD8" w:rsidP="00D24FD8">
      <w:pPr>
        <w:pStyle w:val="Addresses"/>
        <w:spacing w:line="240" w:lineRule="auto"/>
        <w:jc w:val="left"/>
        <w:rPr>
          <w:b/>
          <w:i w:val="0"/>
          <w:lang w:val="id-ID"/>
        </w:rPr>
      </w:pPr>
      <w:r w:rsidRPr="00A7492D">
        <w:rPr>
          <w:b/>
          <w:i w:val="0"/>
          <w:lang w:val="id-ID"/>
        </w:rPr>
        <w:t>SARAN</w:t>
      </w:r>
      <w:r>
        <w:rPr>
          <w:b/>
          <w:i w:val="0"/>
          <w:lang w:val="id-ID"/>
        </w:rPr>
        <w:t xml:space="preserve"> </w:t>
      </w:r>
    </w:p>
    <w:p w14:paraId="7DF80D4A" w14:textId="77777777" w:rsidR="007C0678" w:rsidRDefault="007C0678" w:rsidP="00D24FD8">
      <w:pPr>
        <w:pStyle w:val="Body"/>
        <w:spacing w:line="240" w:lineRule="auto"/>
        <w:ind w:firstLine="426"/>
        <w:rPr>
          <w:rStyle w:val="hps"/>
        </w:rPr>
      </w:pPr>
    </w:p>
    <w:p w14:paraId="6237CE79" w14:textId="638E5A9B" w:rsidR="007C0678" w:rsidRDefault="007C0678" w:rsidP="007C0678">
      <w:pPr>
        <w:pStyle w:val="Body"/>
        <w:spacing w:line="240" w:lineRule="auto"/>
        <w:ind w:firstLine="426"/>
        <w:rPr>
          <w:rStyle w:val="hps"/>
        </w:rPr>
      </w:pPr>
      <w:proofErr w:type="spellStart"/>
      <w:r w:rsidRPr="007C0678">
        <w:rPr>
          <w:rStyle w:val="hps"/>
        </w:rPr>
        <w:t>Tingkatkan</w:t>
      </w:r>
      <w:proofErr w:type="spellEnd"/>
      <w:r w:rsidRPr="007C0678">
        <w:rPr>
          <w:rStyle w:val="hps"/>
        </w:rPr>
        <w:t xml:space="preserve"> </w:t>
      </w:r>
      <w:proofErr w:type="spellStart"/>
      <w:r w:rsidRPr="007C0678">
        <w:rPr>
          <w:rStyle w:val="hps"/>
        </w:rPr>
        <w:t>kenyamanan</w:t>
      </w:r>
      <w:proofErr w:type="spellEnd"/>
      <w:r w:rsidRPr="007C0678">
        <w:rPr>
          <w:rStyle w:val="hps"/>
        </w:rPr>
        <w:t xml:space="preserve"> </w:t>
      </w:r>
      <w:proofErr w:type="spellStart"/>
      <w:r w:rsidRPr="007C0678">
        <w:rPr>
          <w:rStyle w:val="hps"/>
        </w:rPr>
        <w:t>fasilitas</w:t>
      </w:r>
      <w:proofErr w:type="spellEnd"/>
      <w:r w:rsidRPr="007C0678">
        <w:rPr>
          <w:rStyle w:val="hps"/>
        </w:rPr>
        <w:t xml:space="preserve"> dan </w:t>
      </w:r>
      <w:proofErr w:type="spellStart"/>
      <w:r w:rsidRPr="007C0678">
        <w:rPr>
          <w:rStyle w:val="hps"/>
        </w:rPr>
        <w:t>kelengkapan</w:t>
      </w:r>
      <w:proofErr w:type="spellEnd"/>
      <w:r w:rsidRPr="007C0678">
        <w:rPr>
          <w:rStyle w:val="hps"/>
        </w:rPr>
        <w:t xml:space="preserve"> </w:t>
      </w:r>
      <w:proofErr w:type="spellStart"/>
      <w:r w:rsidRPr="007C0678">
        <w:rPr>
          <w:rStyle w:val="hps"/>
        </w:rPr>
        <w:t>stok</w:t>
      </w:r>
      <w:proofErr w:type="spellEnd"/>
      <w:r w:rsidRPr="007C0678">
        <w:rPr>
          <w:rStyle w:val="hps"/>
        </w:rPr>
        <w:t xml:space="preserve"> </w:t>
      </w:r>
      <w:proofErr w:type="spellStart"/>
      <w:r w:rsidRPr="007C0678">
        <w:rPr>
          <w:rStyle w:val="hps"/>
        </w:rPr>
        <w:t>obat</w:t>
      </w:r>
      <w:proofErr w:type="spellEnd"/>
      <w:r w:rsidRPr="007C0678">
        <w:rPr>
          <w:rStyle w:val="hps"/>
        </w:rPr>
        <w:t>.</w:t>
      </w:r>
      <w:r w:rsidRPr="007C0678">
        <w:rPr>
          <w:rStyle w:val="hps"/>
        </w:rPr>
        <w:t xml:space="preserve"> </w:t>
      </w:r>
      <w:proofErr w:type="spellStart"/>
      <w:r w:rsidRPr="007C0678">
        <w:rPr>
          <w:rStyle w:val="hps"/>
        </w:rPr>
        <w:t>Terapkan</w:t>
      </w:r>
      <w:proofErr w:type="spellEnd"/>
      <w:r w:rsidRPr="007C0678">
        <w:rPr>
          <w:rStyle w:val="hps"/>
        </w:rPr>
        <w:t xml:space="preserve"> medication record </w:t>
      </w:r>
      <w:proofErr w:type="spellStart"/>
      <w:r w:rsidRPr="007C0678">
        <w:rPr>
          <w:rStyle w:val="hps"/>
        </w:rPr>
        <w:t>untuk</w:t>
      </w:r>
      <w:proofErr w:type="spellEnd"/>
      <w:r w:rsidRPr="007C0678">
        <w:rPr>
          <w:rStyle w:val="hps"/>
        </w:rPr>
        <w:t xml:space="preserve"> </w:t>
      </w:r>
      <w:proofErr w:type="spellStart"/>
      <w:r w:rsidRPr="007C0678">
        <w:rPr>
          <w:rStyle w:val="hps"/>
        </w:rPr>
        <w:t>memantau</w:t>
      </w:r>
      <w:proofErr w:type="spellEnd"/>
      <w:r w:rsidRPr="007C0678">
        <w:rPr>
          <w:rStyle w:val="hps"/>
        </w:rPr>
        <w:t xml:space="preserve"> </w:t>
      </w:r>
      <w:proofErr w:type="spellStart"/>
      <w:r w:rsidRPr="007C0678">
        <w:rPr>
          <w:rStyle w:val="hps"/>
        </w:rPr>
        <w:t>terapi</w:t>
      </w:r>
      <w:proofErr w:type="spellEnd"/>
      <w:r w:rsidRPr="007C0678">
        <w:rPr>
          <w:rStyle w:val="hps"/>
        </w:rPr>
        <w:t xml:space="preserve"> </w:t>
      </w:r>
      <w:proofErr w:type="spellStart"/>
      <w:r w:rsidRPr="007C0678">
        <w:rPr>
          <w:rStyle w:val="hps"/>
        </w:rPr>
        <w:t>jangka</w:t>
      </w:r>
      <w:proofErr w:type="spellEnd"/>
      <w:r w:rsidRPr="007C0678">
        <w:rPr>
          <w:rStyle w:val="hps"/>
        </w:rPr>
        <w:t xml:space="preserve"> </w:t>
      </w:r>
      <w:proofErr w:type="spellStart"/>
      <w:r w:rsidRPr="007C0678">
        <w:rPr>
          <w:rStyle w:val="hps"/>
        </w:rPr>
        <w:t>panjang</w:t>
      </w:r>
      <w:proofErr w:type="spellEnd"/>
      <w:r w:rsidRPr="007C0678">
        <w:rPr>
          <w:rStyle w:val="hps"/>
        </w:rPr>
        <w:t>.</w:t>
      </w:r>
      <w:r>
        <w:rPr>
          <w:rStyle w:val="hps"/>
        </w:rPr>
        <w:t xml:space="preserve"> </w:t>
      </w:r>
      <w:proofErr w:type="spellStart"/>
      <w:r w:rsidRPr="007C0678">
        <w:rPr>
          <w:rStyle w:val="hps"/>
        </w:rPr>
        <w:t>Pertahankan</w:t>
      </w:r>
      <w:proofErr w:type="spellEnd"/>
      <w:r w:rsidRPr="007C0678">
        <w:rPr>
          <w:rStyle w:val="hps"/>
        </w:rPr>
        <w:t xml:space="preserve"> </w:t>
      </w:r>
      <w:proofErr w:type="spellStart"/>
      <w:r w:rsidRPr="007C0678">
        <w:rPr>
          <w:rStyle w:val="hps"/>
        </w:rPr>
        <w:t>dimensi</w:t>
      </w:r>
      <w:proofErr w:type="spellEnd"/>
      <w:r w:rsidRPr="007C0678">
        <w:rPr>
          <w:rStyle w:val="hps"/>
        </w:rPr>
        <w:t xml:space="preserve"> </w:t>
      </w:r>
      <w:proofErr w:type="spellStart"/>
      <w:r w:rsidRPr="007C0678">
        <w:rPr>
          <w:rStyle w:val="hps"/>
        </w:rPr>
        <w:t>pelayanan</w:t>
      </w:r>
      <w:proofErr w:type="spellEnd"/>
      <w:r w:rsidRPr="007C0678">
        <w:rPr>
          <w:rStyle w:val="hps"/>
        </w:rPr>
        <w:t xml:space="preserve"> </w:t>
      </w:r>
      <w:proofErr w:type="spellStart"/>
      <w:r w:rsidRPr="007C0678">
        <w:rPr>
          <w:rStyle w:val="hps"/>
        </w:rPr>
        <w:t>unggulan</w:t>
      </w:r>
      <w:proofErr w:type="spellEnd"/>
      <w:r>
        <w:rPr>
          <w:rStyle w:val="hps"/>
        </w:rPr>
        <w:t xml:space="preserve"> </w:t>
      </w:r>
      <w:r w:rsidRPr="007C0678">
        <w:rPr>
          <w:rStyle w:val="hps"/>
          <w:i/>
          <w:iCs/>
        </w:rPr>
        <w:t>(empathy, assurance, responsiveness).</w:t>
      </w:r>
    </w:p>
    <w:p w14:paraId="36396E44" w14:textId="77777777" w:rsidR="007C0678" w:rsidRDefault="007C0678" w:rsidP="00D24FD8">
      <w:pPr>
        <w:pStyle w:val="Heading1"/>
        <w:jc w:val="both"/>
      </w:pPr>
    </w:p>
    <w:p w14:paraId="66AFF367" w14:textId="54480556" w:rsidR="00D24FD8" w:rsidRPr="000A771C" w:rsidRDefault="00D24FD8" w:rsidP="00D24FD8">
      <w:pPr>
        <w:pStyle w:val="Heading1"/>
        <w:jc w:val="both"/>
      </w:pPr>
      <w:r>
        <w:t>DAFTAR RUJUKAN</w:t>
      </w:r>
    </w:p>
    <w:p w14:paraId="643753FF" w14:textId="77777777" w:rsidR="009D4549" w:rsidRDefault="009D4549" w:rsidP="00D24FD8">
      <w:pPr>
        <w:spacing w:line="240" w:lineRule="auto"/>
      </w:pPr>
    </w:p>
    <w:p w14:paraId="04A40545" w14:textId="77777777" w:rsidR="009D4549" w:rsidRPr="009D4549" w:rsidRDefault="009D4549" w:rsidP="009D4549">
      <w:pPr>
        <w:spacing w:line="240" w:lineRule="auto"/>
        <w:ind w:left="567" w:hanging="567"/>
      </w:pPr>
      <w:r w:rsidRPr="009D4549">
        <w:t xml:space="preserve">Adhikari, M., Paudel, N. R., Mishra, S. R., Shrestha, A., &amp; Upadhyaya, D. P. (2021). Patient satisfaction and its socio-demographic correlates in a </w:t>
      </w:r>
      <w:r w:rsidRPr="009D4549">
        <w:t>tertiary public hospital in Nepal: a cross-sectional study. BMC health services research, 21(1), 135.</w:t>
      </w:r>
    </w:p>
    <w:p w14:paraId="236ADE64" w14:textId="77777777" w:rsidR="009D4549" w:rsidRPr="009D4549" w:rsidRDefault="009D4549" w:rsidP="009D4549">
      <w:pPr>
        <w:spacing w:line="240" w:lineRule="auto"/>
        <w:ind w:left="567" w:hanging="567"/>
      </w:pPr>
      <w:r w:rsidRPr="009D4549">
        <w:t xml:space="preserve">Ani, R., Ahmad, F. A., Delina, H., </w:t>
      </w:r>
      <w:proofErr w:type="spellStart"/>
      <w:r w:rsidRPr="009D4549">
        <w:t>Feriadi</w:t>
      </w:r>
      <w:proofErr w:type="spellEnd"/>
      <w:r w:rsidRPr="009D4549">
        <w:t xml:space="preserve">, S., &amp; </w:t>
      </w:r>
      <w:proofErr w:type="spellStart"/>
      <w:r w:rsidRPr="009D4549">
        <w:t>Okpri</w:t>
      </w:r>
      <w:proofErr w:type="spellEnd"/>
      <w:r w:rsidRPr="009D4549">
        <w:t xml:space="preserve">, M. (2020). </w:t>
      </w:r>
      <w:proofErr w:type="spellStart"/>
      <w:r w:rsidRPr="009D4549">
        <w:t>Analisis</w:t>
      </w:r>
      <w:proofErr w:type="spellEnd"/>
      <w:r w:rsidRPr="009D4549">
        <w:t xml:space="preserve"> </w:t>
      </w:r>
      <w:proofErr w:type="spellStart"/>
      <w:r w:rsidRPr="009D4549">
        <w:t>Efektivitas</w:t>
      </w:r>
      <w:proofErr w:type="spellEnd"/>
      <w:r w:rsidRPr="009D4549">
        <w:t xml:space="preserve"> </w:t>
      </w:r>
      <w:proofErr w:type="spellStart"/>
      <w:r w:rsidRPr="009D4549">
        <w:t>Biaya</w:t>
      </w:r>
      <w:proofErr w:type="spellEnd"/>
      <w:r w:rsidRPr="009D4549">
        <w:t xml:space="preserve"> </w:t>
      </w:r>
      <w:proofErr w:type="spellStart"/>
      <w:r w:rsidRPr="009D4549">
        <w:t>Terapi</w:t>
      </w:r>
      <w:proofErr w:type="spellEnd"/>
      <w:r w:rsidRPr="009D4549">
        <w:t xml:space="preserve"> </w:t>
      </w:r>
      <w:proofErr w:type="spellStart"/>
      <w:r w:rsidRPr="009D4549">
        <w:t>Antihipertensi</w:t>
      </w:r>
      <w:proofErr w:type="spellEnd"/>
      <w:r w:rsidRPr="009D4549">
        <w:t xml:space="preserve"> </w:t>
      </w:r>
      <w:proofErr w:type="spellStart"/>
      <w:r w:rsidRPr="009D4549">
        <w:t>Kombinasi</w:t>
      </w:r>
      <w:proofErr w:type="spellEnd"/>
      <w:r w:rsidRPr="009D4549">
        <w:t xml:space="preserve"> Tetap di Satu Rumah Sakit Jakarta Selatan. JMPF, 10(1), 1-13.</w:t>
      </w:r>
    </w:p>
    <w:p w14:paraId="55E27041" w14:textId="77777777" w:rsidR="009D4549" w:rsidRPr="009D4549" w:rsidRDefault="009D4549" w:rsidP="009D4549">
      <w:pPr>
        <w:spacing w:line="240" w:lineRule="auto"/>
        <w:ind w:left="567" w:hanging="567"/>
      </w:pPr>
      <w:r w:rsidRPr="009D4549">
        <w:t xml:space="preserve">Ayele, Y., </w:t>
      </w:r>
      <w:proofErr w:type="spellStart"/>
      <w:r w:rsidRPr="009D4549">
        <w:t>Hawulte</w:t>
      </w:r>
      <w:proofErr w:type="spellEnd"/>
      <w:r w:rsidRPr="009D4549">
        <w:t xml:space="preserve">, B., </w:t>
      </w:r>
      <w:proofErr w:type="spellStart"/>
      <w:r w:rsidRPr="009D4549">
        <w:t>Feto</w:t>
      </w:r>
      <w:proofErr w:type="spellEnd"/>
      <w:r w:rsidRPr="009D4549">
        <w:t>, T., Basker, G. V., &amp; Bacha, Y. D. (2020). Assessment of patient satisfaction with pharmacy service and associated factors in public hospitals, Eastern Ethiopia. SAGE open medicine, 8, 2050312120922659.</w:t>
      </w:r>
    </w:p>
    <w:p w14:paraId="6AF943DA" w14:textId="77777777" w:rsidR="009D4549" w:rsidRPr="009D4549" w:rsidRDefault="009D4549" w:rsidP="009D4549">
      <w:pPr>
        <w:spacing w:line="240" w:lineRule="auto"/>
        <w:ind w:left="567" w:hanging="567"/>
      </w:pPr>
      <w:proofErr w:type="spellStart"/>
      <w:r w:rsidRPr="009D4549">
        <w:t>Banstola</w:t>
      </w:r>
      <w:proofErr w:type="spellEnd"/>
      <w:r w:rsidRPr="009D4549">
        <w:t>, B. (2024). Patient Satisfaction and Its Socio-Demographic Correlates in a Tertiary Hospital of Nepal. Journal of Nepal Health Research Council, 22(02), 358-365.</w:t>
      </w:r>
    </w:p>
    <w:p w14:paraId="43A6705A" w14:textId="77777777" w:rsidR="009D4549" w:rsidRPr="009D4549" w:rsidRDefault="009D4549" w:rsidP="009D4549">
      <w:pPr>
        <w:spacing w:line="240" w:lineRule="auto"/>
        <w:ind w:left="567" w:hanging="567"/>
      </w:pPr>
      <w:proofErr w:type="spellStart"/>
      <w:r w:rsidRPr="009D4549">
        <w:t>Druică</w:t>
      </w:r>
      <w:proofErr w:type="spellEnd"/>
      <w:r w:rsidRPr="009D4549">
        <w:t xml:space="preserve">, E., </w:t>
      </w:r>
      <w:proofErr w:type="spellStart"/>
      <w:r w:rsidRPr="009D4549">
        <w:t>Ianole</w:t>
      </w:r>
      <w:proofErr w:type="spellEnd"/>
      <w:r w:rsidRPr="009D4549">
        <w:t xml:space="preserve">-Călin, R., </w:t>
      </w:r>
      <w:proofErr w:type="spellStart"/>
      <w:r w:rsidRPr="009D4549">
        <w:t>Băicuș</w:t>
      </w:r>
      <w:proofErr w:type="spellEnd"/>
      <w:r w:rsidRPr="009D4549">
        <w:t>, C., &amp; Dinescu, R. (2021, May). Determinants of satisfaction with services, and trust in the information received in community pharmacies: A comparative analysis to foster pharmaceutical care adoption. In Healthcare (Vol. 9, No. 5, p. 562). MDPI.</w:t>
      </w:r>
    </w:p>
    <w:p w14:paraId="6330F6F3" w14:textId="77777777" w:rsidR="009D4549" w:rsidRPr="009D4549" w:rsidRDefault="009D4549" w:rsidP="009D4549">
      <w:pPr>
        <w:spacing w:line="240" w:lineRule="auto"/>
        <w:ind w:left="567" w:hanging="567"/>
      </w:pPr>
      <w:proofErr w:type="spellStart"/>
      <w:r w:rsidRPr="009D4549">
        <w:t>Elvionita</w:t>
      </w:r>
      <w:proofErr w:type="spellEnd"/>
      <w:r w:rsidRPr="009D4549">
        <w:t xml:space="preserve">, C., &amp; </w:t>
      </w:r>
      <w:proofErr w:type="spellStart"/>
      <w:r w:rsidRPr="009D4549">
        <w:t>Marsellinda</w:t>
      </w:r>
      <w:proofErr w:type="spellEnd"/>
      <w:r w:rsidRPr="009D4549">
        <w:t xml:space="preserve">, E. (2024). Studi </w:t>
      </w:r>
      <w:proofErr w:type="spellStart"/>
      <w:r w:rsidRPr="009D4549">
        <w:t>Survei</w:t>
      </w:r>
      <w:proofErr w:type="spellEnd"/>
      <w:r w:rsidRPr="009D4549">
        <w:t xml:space="preserve"> </w:t>
      </w:r>
      <w:proofErr w:type="spellStart"/>
      <w:r w:rsidRPr="009D4549">
        <w:t>Kepuasan</w:t>
      </w:r>
      <w:proofErr w:type="spellEnd"/>
      <w:r w:rsidRPr="009D4549">
        <w:t xml:space="preserve"> </w:t>
      </w:r>
      <w:proofErr w:type="spellStart"/>
      <w:r w:rsidRPr="009D4549">
        <w:t>Pasien</w:t>
      </w:r>
      <w:proofErr w:type="spellEnd"/>
      <w:r w:rsidRPr="009D4549">
        <w:t xml:space="preserve">: Peran </w:t>
      </w:r>
      <w:proofErr w:type="spellStart"/>
      <w:r w:rsidRPr="009D4549">
        <w:t>Pelayanan</w:t>
      </w:r>
      <w:proofErr w:type="spellEnd"/>
      <w:r w:rsidRPr="009D4549">
        <w:t xml:space="preserve"> </w:t>
      </w:r>
      <w:proofErr w:type="spellStart"/>
      <w:r w:rsidRPr="009D4549">
        <w:t>Kefarmasian</w:t>
      </w:r>
      <w:proofErr w:type="spellEnd"/>
      <w:r w:rsidRPr="009D4549">
        <w:t xml:space="preserve"> Di </w:t>
      </w:r>
      <w:proofErr w:type="spellStart"/>
      <w:r w:rsidRPr="009D4549">
        <w:t>Puskesmas</w:t>
      </w:r>
      <w:proofErr w:type="spellEnd"/>
      <w:r w:rsidRPr="009D4549">
        <w:t xml:space="preserve"> Air </w:t>
      </w:r>
      <w:proofErr w:type="spellStart"/>
      <w:r w:rsidRPr="009D4549">
        <w:t>Dingin</w:t>
      </w:r>
      <w:proofErr w:type="spellEnd"/>
      <w:r w:rsidRPr="009D4549">
        <w:t xml:space="preserve"> Dalam </w:t>
      </w:r>
      <w:proofErr w:type="spellStart"/>
      <w:r w:rsidRPr="009D4549">
        <w:t>Meningkatkan</w:t>
      </w:r>
      <w:proofErr w:type="spellEnd"/>
      <w:r w:rsidRPr="009D4549">
        <w:t xml:space="preserve"> </w:t>
      </w:r>
      <w:proofErr w:type="spellStart"/>
      <w:r w:rsidRPr="009D4549">
        <w:t>Kualitas</w:t>
      </w:r>
      <w:proofErr w:type="spellEnd"/>
      <w:r w:rsidRPr="009D4549">
        <w:t xml:space="preserve"> </w:t>
      </w:r>
      <w:proofErr w:type="spellStart"/>
      <w:r w:rsidRPr="009D4549">
        <w:t>Layanan</w:t>
      </w:r>
      <w:proofErr w:type="spellEnd"/>
      <w:r w:rsidRPr="009D4549">
        <w:t xml:space="preserve"> Kesehatan. Pharma Xplore: </w:t>
      </w:r>
      <w:proofErr w:type="spellStart"/>
      <w:r w:rsidRPr="009D4549">
        <w:t>Jurnal</w:t>
      </w:r>
      <w:proofErr w:type="spellEnd"/>
      <w:r w:rsidRPr="009D4549">
        <w:t xml:space="preserve"> Sains dan </w:t>
      </w:r>
      <w:proofErr w:type="spellStart"/>
      <w:r w:rsidRPr="009D4549">
        <w:t>Ilmu</w:t>
      </w:r>
      <w:proofErr w:type="spellEnd"/>
      <w:r w:rsidRPr="009D4549">
        <w:t xml:space="preserve"> Farmasi, 9(2), 114-126.</w:t>
      </w:r>
    </w:p>
    <w:p w14:paraId="687EA257" w14:textId="77777777" w:rsidR="009D4549" w:rsidRPr="009D4549" w:rsidRDefault="009D4549" w:rsidP="009D4549">
      <w:pPr>
        <w:spacing w:line="240" w:lineRule="auto"/>
        <w:ind w:left="567" w:hanging="567"/>
      </w:pPr>
      <w:proofErr w:type="spellStart"/>
      <w:r w:rsidRPr="009D4549">
        <w:t>Fasirah</w:t>
      </w:r>
      <w:proofErr w:type="spellEnd"/>
      <w:r w:rsidRPr="009D4549">
        <w:t xml:space="preserve">, N., Umar, Z., &amp; </w:t>
      </w:r>
      <w:proofErr w:type="spellStart"/>
      <w:r w:rsidRPr="009D4549">
        <w:t>Mardahlia</w:t>
      </w:r>
      <w:proofErr w:type="spellEnd"/>
      <w:r w:rsidRPr="009D4549">
        <w:t xml:space="preserve">, D. (2024). </w:t>
      </w:r>
      <w:proofErr w:type="spellStart"/>
      <w:r w:rsidRPr="009D4549">
        <w:t>Hubungan</w:t>
      </w:r>
      <w:proofErr w:type="spellEnd"/>
      <w:r w:rsidRPr="009D4549">
        <w:t xml:space="preserve"> </w:t>
      </w:r>
      <w:proofErr w:type="spellStart"/>
      <w:r w:rsidRPr="009D4549">
        <w:t>Kualitas</w:t>
      </w:r>
      <w:proofErr w:type="spellEnd"/>
      <w:r w:rsidRPr="009D4549">
        <w:t xml:space="preserve"> </w:t>
      </w:r>
      <w:proofErr w:type="spellStart"/>
      <w:r w:rsidRPr="009D4549">
        <w:t>Pelayanan</w:t>
      </w:r>
      <w:proofErr w:type="spellEnd"/>
      <w:r w:rsidRPr="009D4549">
        <w:t xml:space="preserve"> </w:t>
      </w:r>
      <w:proofErr w:type="spellStart"/>
      <w:r w:rsidRPr="009D4549">
        <w:t>Kefarmasian</w:t>
      </w:r>
      <w:proofErr w:type="spellEnd"/>
      <w:r w:rsidRPr="009D4549">
        <w:t xml:space="preserve"> </w:t>
      </w:r>
      <w:proofErr w:type="spellStart"/>
      <w:r w:rsidRPr="009D4549">
        <w:t>Terhadap</w:t>
      </w:r>
      <w:proofErr w:type="spellEnd"/>
      <w:r w:rsidRPr="009D4549">
        <w:t xml:space="preserve"> </w:t>
      </w:r>
      <w:proofErr w:type="spellStart"/>
      <w:r w:rsidRPr="009D4549">
        <w:t>Tingakt</w:t>
      </w:r>
      <w:proofErr w:type="spellEnd"/>
      <w:r w:rsidRPr="009D4549">
        <w:t xml:space="preserve"> </w:t>
      </w:r>
      <w:proofErr w:type="spellStart"/>
      <w:r w:rsidRPr="009D4549">
        <w:t>Kepuasan</w:t>
      </w:r>
      <w:proofErr w:type="spellEnd"/>
      <w:r w:rsidRPr="009D4549">
        <w:t xml:space="preserve"> </w:t>
      </w:r>
      <w:proofErr w:type="spellStart"/>
      <w:r w:rsidRPr="009D4549">
        <w:t>Pasien</w:t>
      </w:r>
      <w:proofErr w:type="spellEnd"/>
      <w:r w:rsidRPr="009D4549">
        <w:t xml:space="preserve"> di UPTD </w:t>
      </w:r>
      <w:proofErr w:type="spellStart"/>
      <w:r w:rsidRPr="009D4549">
        <w:t>Puskesmas</w:t>
      </w:r>
      <w:proofErr w:type="spellEnd"/>
      <w:r w:rsidRPr="009D4549">
        <w:t xml:space="preserve"> </w:t>
      </w:r>
      <w:proofErr w:type="spellStart"/>
      <w:r w:rsidRPr="009D4549">
        <w:t>Remaja</w:t>
      </w:r>
      <w:proofErr w:type="spellEnd"/>
      <w:r w:rsidRPr="009D4549">
        <w:t xml:space="preserve"> Samarinda. </w:t>
      </w:r>
      <w:proofErr w:type="spellStart"/>
      <w:r w:rsidRPr="009D4549">
        <w:t>Jurnal</w:t>
      </w:r>
      <w:proofErr w:type="spellEnd"/>
      <w:r w:rsidRPr="009D4549">
        <w:t xml:space="preserve"> Media </w:t>
      </w:r>
      <w:proofErr w:type="spellStart"/>
      <w:r w:rsidRPr="009D4549">
        <w:t>Informatika</w:t>
      </w:r>
      <w:proofErr w:type="spellEnd"/>
      <w:r w:rsidRPr="009D4549">
        <w:t>, 5(3), 100-107.</w:t>
      </w:r>
    </w:p>
    <w:p w14:paraId="5D26CA2E" w14:textId="77777777" w:rsidR="009D4549" w:rsidRPr="009D4549" w:rsidRDefault="009D4549" w:rsidP="009D4549">
      <w:pPr>
        <w:spacing w:line="240" w:lineRule="auto"/>
        <w:ind w:left="567" w:hanging="567"/>
      </w:pPr>
      <w:r w:rsidRPr="009D4549">
        <w:t xml:space="preserve">Hidayat, A. W., </w:t>
      </w:r>
      <w:proofErr w:type="spellStart"/>
      <w:r w:rsidRPr="009D4549">
        <w:t>Setianingsih</w:t>
      </w:r>
      <w:proofErr w:type="spellEnd"/>
      <w:r w:rsidRPr="009D4549">
        <w:t xml:space="preserve">, L. E., &amp; Marini, I. (2023). </w:t>
      </w:r>
      <w:proofErr w:type="spellStart"/>
      <w:r w:rsidRPr="009D4549">
        <w:t>Pengaruh</w:t>
      </w:r>
      <w:proofErr w:type="spellEnd"/>
      <w:r w:rsidRPr="009D4549">
        <w:t xml:space="preserve"> Mutu Pelayanan </w:t>
      </w:r>
      <w:proofErr w:type="spellStart"/>
      <w:r w:rsidRPr="009D4549">
        <w:t>Terhadap</w:t>
      </w:r>
      <w:proofErr w:type="spellEnd"/>
      <w:r w:rsidRPr="009D4549">
        <w:t xml:space="preserve"> </w:t>
      </w:r>
      <w:proofErr w:type="spellStart"/>
      <w:r w:rsidRPr="009D4549">
        <w:t>Kepuasan</w:t>
      </w:r>
      <w:proofErr w:type="spellEnd"/>
      <w:r w:rsidRPr="009D4549">
        <w:t xml:space="preserve"> </w:t>
      </w:r>
      <w:proofErr w:type="spellStart"/>
      <w:r w:rsidRPr="009D4549">
        <w:t>Pasien</w:t>
      </w:r>
      <w:proofErr w:type="spellEnd"/>
      <w:r w:rsidRPr="009D4549">
        <w:t xml:space="preserve"> Bpjs Di </w:t>
      </w:r>
      <w:proofErr w:type="spellStart"/>
      <w:r w:rsidRPr="009D4549">
        <w:t>Puskesmas</w:t>
      </w:r>
      <w:proofErr w:type="spellEnd"/>
      <w:r w:rsidRPr="009D4549">
        <w:t xml:space="preserve"> </w:t>
      </w:r>
      <w:proofErr w:type="spellStart"/>
      <w:r w:rsidRPr="009D4549">
        <w:t>Cikarang</w:t>
      </w:r>
      <w:proofErr w:type="spellEnd"/>
      <w:r w:rsidRPr="009D4549">
        <w:t xml:space="preserve"> </w:t>
      </w:r>
      <w:proofErr w:type="spellStart"/>
      <w:r w:rsidRPr="009D4549">
        <w:t>Kabupaten</w:t>
      </w:r>
      <w:proofErr w:type="spellEnd"/>
      <w:r w:rsidRPr="009D4549">
        <w:t xml:space="preserve"> Bekasi </w:t>
      </w:r>
      <w:proofErr w:type="spellStart"/>
      <w:r w:rsidRPr="009D4549">
        <w:t>Tahun</w:t>
      </w:r>
      <w:proofErr w:type="spellEnd"/>
      <w:r w:rsidRPr="009D4549">
        <w:t xml:space="preserve"> 2023. Innovative: Journal Of Social Science Research, 3(5), 10126-10142.</w:t>
      </w:r>
    </w:p>
    <w:p w14:paraId="34273A1A" w14:textId="77777777" w:rsidR="009D4549" w:rsidRPr="009D4549" w:rsidRDefault="009D4549" w:rsidP="009D4549">
      <w:pPr>
        <w:spacing w:line="240" w:lineRule="auto"/>
        <w:ind w:left="567" w:hanging="567"/>
      </w:pPr>
      <w:r w:rsidRPr="009D4549">
        <w:t xml:space="preserve">Ikhlas, N., </w:t>
      </w:r>
      <w:proofErr w:type="spellStart"/>
      <w:r w:rsidRPr="009D4549">
        <w:t>Tandah</w:t>
      </w:r>
      <w:proofErr w:type="spellEnd"/>
      <w:r w:rsidRPr="009D4549">
        <w:t xml:space="preserve">, M. R., &amp; Diana, K. (2022). </w:t>
      </w:r>
      <w:proofErr w:type="spellStart"/>
      <w:r w:rsidRPr="009D4549">
        <w:t>Kualitas</w:t>
      </w:r>
      <w:proofErr w:type="spellEnd"/>
      <w:r w:rsidRPr="009D4549">
        <w:t xml:space="preserve"> </w:t>
      </w:r>
      <w:proofErr w:type="spellStart"/>
      <w:r w:rsidRPr="009D4549">
        <w:t>Pemberian</w:t>
      </w:r>
      <w:proofErr w:type="spellEnd"/>
      <w:r w:rsidRPr="009D4549">
        <w:t xml:space="preserve"> </w:t>
      </w:r>
      <w:proofErr w:type="spellStart"/>
      <w:r w:rsidRPr="009D4549">
        <w:t>Informasi</w:t>
      </w:r>
      <w:proofErr w:type="spellEnd"/>
      <w:r w:rsidRPr="009D4549">
        <w:t xml:space="preserve"> Obat di </w:t>
      </w:r>
      <w:proofErr w:type="spellStart"/>
      <w:r w:rsidRPr="009D4549">
        <w:t>Puskesmas</w:t>
      </w:r>
      <w:proofErr w:type="spellEnd"/>
      <w:r w:rsidRPr="009D4549">
        <w:t xml:space="preserve"> </w:t>
      </w:r>
      <w:proofErr w:type="spellStart"/>
      <w:r w:rsidRPr="009D4549">
        <w:t>Sangurara</w:t>
      </w:r>
      <w:proofErr w:type="spellEnd"/>
      <w:r w:rsidRPr="009D4549">
        <w:t xml:space="preserve"> Kota </w:t>
      </w:r>
      <w:r w:rsidRPr="009D4549">
        <w:lastRenderedPageBreak/>
        <w:t xml:space="preserve">Palu. </w:t>
      </w:r>
      <w:proofErr w:type="spellStart"/>
      <w:r w:rsidRPr="009D4549">
        <w:t>Jurnal</w:t>
      </w:r>
      <w:proofErr w:type="spellEnd"/>
      <w:r w:rsidRPr="009D4549">
        <w:t xml:space="preserve"> Farmasi Higea, 14(1), 95-109.</w:t>
      </w:r>
    </w:p>
    <w:p w14:paraId="5FECC6CB" w14:textId="77777777" w:rsidR="009D4549" w:rsidRPr="009D4549" w:rsidRDefault="009D4549" w:rsidP="009D4549">
      <w:pPr>
        <w:spacing w:line="240" w:lineRule="auto"/>
        <w:ind w:left="567" w:hanging="567"/>
      </w:pPr>
      <w:r w:rsidRPr="009D4549">
        <w:t xml:space="preserve">Ismail, A., Gan, Y. N., &amp; Ahmad, N. (2020). Factors associated with patient satisfaction towards pharmacy services among out-patients attending public health clinics: Questionnaire development and its application. </w:t>
      </w:r>
      <w:proofErr w:type="spellStart"/>
      <w:r w:rsidRPr="009D4549">
        <w:t>Plos</w:t>
      </w:r>
      <w:proofErr w:type="spellEnd"/>
      <w:r w:rsidRPr="009D4549">
        <w:t xml:space="preserve"> one, 15(11), e0241082.</w:t>
      </w:r>
    </w:p>
    <w:p w14:paraId="1993414D" w14:textId="77777777" w:rsidR="009D4549" w:rsidRPr="009D4549" w:rsidRDefault="009D4549" w:rsidP="009D4549">
      <w:pPr>
        <w:spacing w:line="240" w:lineRule="auto"/>
        <w:ind w:left="567" w:hanging="567"/>
      </w:pPr>
      <w:r w:rsidRPr="009D4549">
        <w:t xml:space="preserve">Khafifah, N., &amp; Razak, A. (2022). </w:t>
      </w:r>
      <w:proofErr w:type="spellStart"/>
      <w:r w:rsidRPr="009D4549">
        <w:t>Hubungan</w:t>
      </w:r>
      <w:proofErr w:type="spellEnd"/>
      <w:r w:rsidRPr="009D4549">
        <w:t xml:space="preserve"> Mutu Pelayanan Kesehatan </w:t>
      </w:r>
      <w:proofErr w:type="spellStart"/>
      <w:r w:rsidRPr="009D4549">
        <w:t>Dengan</w:t>
      </w:r>
      <w:proofErr w:type="spellEnd"/>
      <w:r w:rsidRPr="009D4549">
        <w:t xml:space="preserve"> Kepuasan </w:t>
      </w:r>
      <w:proofErr w:type="spellStart"/>
      <w:r w:rsidRPr="009D4549">
        <w:t>Pasien</w:t>
      </w:r>
      <w:proofErr w:type="spellEnd"/>
      <w:r w:rsidRPr="009D4549">
        <w:t xml:space="preserve"> Bpjs </w:t>
      </w:r>
      <w:proofErr w:type="spellStart"/>
      <w:r w:rsidRPr="009D4549">
        <w:t>Puskesmas</w:t>
      </w:r>
      <w:proofErr w:type="spellEnd"/>
      <w:r w:rsidRPr="009D4549">
        <w:t xml:space="preserve"> Pangkajene: Relationship of Health Service Quality with Patient Satisfaction BPJS </w:t>
      </w:r>
      <w:proofErr w:type="spellStart"/>
      <w:r w:rsidRPr="009D4549">
        <w:t>Puskesmas</w:t>
      </w:r>
      <w:proofErr w:type="spellEnd"/>
      <w:r w:rsidRPr="009D4549">
        <w:t xml:space="preserve"> </w:t>
      </w:r>
      <w:proofErr w:type="spellStart"/>
      <w:r w:rsidRPr="009D4549">
        <w:t>Pangkajene</w:t>
      </w:r>
      <w:proofErr w:type="spellEnd"/>
      <w:r w:rsidRPr="009D4549">
        <w:t>. Hasanuddin Journal of Public Health, 3(2), 212-222.</w:t>
      </w:r>
    </w:p>
    <w:p w14:paraId="413CDB7F" w14:textId="77777777" w:rsidR="009D4549" w:rsidRPr="009D4549" w:rsidRDefault="009D4549" w:rsidP="009D4549">
      <w:pPr>
        <w:spacing w:line="240" w:lineRule="auto"/>
        <w:ind w:left="567" w:hanging="567"/>
      </w:pPr>
      <w:proofErr w:type="spellStart"/>
      <w:r w:rsidRPr="009D4549">
        <w:t>Langga</w:t>
      </w:r>
      <w:proofErr w:type="spellEnd"/>
      <w:r w:rsidRPr="009D4549">
        <w:t xml:space="preserve">, Y. E., </w:t>
      </w:r>
      <w:proofErr w:type="spellStart"/>
      <w:r w:rsidRPr="009D4549">
        <w:t>Littik</w:t>
      </w:r>
      <w:proofErr w:type="spellEnd"/>
      <w:r w:rsidRPr="009D4549">
        <w:t xml:space="preserve">, S. K., &amp; Limbu, R. (2024). Kajian </w:t>
      </w:r>
      <w:proofErr w:type="spellStart"/>
      <w:r w:rsidRPr="009D4549">
        <w:t>Kepuasan</w:t>
      </w:r>
      <w:proofErr w:type="spellEnd"/>
      <w:r w:rsidRPr="009D4549">
        <w:t xml:space="preserve"> </w:t>
      </w:r>
      <w:proofErr w:type="spellStart"/>
      <w:r w:rsidRPr="009D4549">
        <w:t>Pasien</w:t>
      </w:r>
      <w:proofErr w:type="spellEnd"/>
      <w:r w:rsidRPr="009D4549">
        <w:t xml:space="preserve"> Rawat Jalan di Wilayah </w:t>
      </w:r>
      <w:proofErr w:type="spellStart"/>
      <w:r w:rsidRPr="009D4549">
        <w:t>Kerja</w:t>
      </w:r>
      <w:proofErr w:type="spellEnd"/>
      <w:r w:rsidRPr="009D4549">
        <w:t xml:space="preserve"> </w:t>
      </w:r>
      <w:proofErr w:type="spellStart"/>
      <w:r w:rsidRPr="009D4549">
        <w:t>Puskesmas</w:t>
      </w:r>
      <w:proofErr w:type="spellEnd"/>
      <w:r w:rsidRPr="009D4549">
        <w:t xml:space="preserve"> Oesao </w:t>
      </w:r>
      <w:proofErr w:type="spellStart"/>
      <w:r w:rsidRPr="009D4549">
        <w:t>Kabupaten</w:t>
      </w:r>
      <w:proofErr w:type="spellEnd"/>
      <w:r w:rsidRPr="009D4549">
        <w:t xml:space="preserve"> </w:t>
      </w:r>
      <w:proofErr w:type="spellStart"/>
      <w:r w:rsidRPr="009D4549">
        <w:t>Kupang</w:t>
      </w:r>
      <w:proofErr w:type="spellEnd"/>
      <w:r w:rsidRPr="009D4549">
        <w:t xml:space="preserve">: Outpatient Satisfaction Study in The Oesao Health Center Working Area, </w:t>
      </w:r>
      <w:proofErr w:type="spellStart"/>
      <w:r w:rsidRPr="009D4549">
        <w:t>Kupang</w:t>
      </w:r>
      <w:proofErr w:type="spellEnd"/>
      <w:r w:rsidRPr="009D4549">
        <w:t xml:space="preserve"> Regency. SEHATMAS: </w:t>
      </w:r>
      <w:proofErr w:type="spellStart"/>
      <w:r w:rsidRPr="009D4549">
        <w:t>Jurnal</w:t>
      </w:r>
      <w:proofErr w:type="spellEnd"/>
      <w:r w:rsidRPr="009D4549">
        <w:t xml:space="preserve"> </w:t>
      </w:r>
      <w:proofErr w:type="spellStart"/>
      <w:r w:rsidRPr="009D4549">
        <w:t>Ilmiah</w:t>
      </w:r>
      <w:proofErr w:type="spellEnd"/>
      <w:r w:rsidRPr="009D4549">
        <w:t xml:space="preserve"> Kesehatan Masyarakat, 3(4), 772-784.</w:t>
      </w:r>
    </w:p>
    <w:p w14:paraId="56BD7DA3" w14:textId="77777777" w:rsidR="009D4549" w:rsidRPr="009D4549" w:rsidRDefault="009D4549" w:rsidP="009D4549">
      <w:pPr>
        <w:spacing w:line="240" w:lineRule="auto"/>
        <w:ind w:left="567" w:hanging="567"/>
      </w:pPr>
      <w:r w:rsidRPr="009D4549">
        <w:t xml:space="preserve">Maarif, I., </w:t>
      </w:r>
      <w:proofErr w:type="spellStart"/>
      <w:r w:rsidRPr="009D4549">
        <w:t>Haeruddin</w:t>
      </w:r>
      <w:proofErr w:type="spellEnd"/>
      <w:r w:rsidRPr="009D4549">
        <w:t xml:space="preserve">, H., &amp; Sumiati, S. </w:t>
      </w:r>
      <w:r w:rsidRPr="009D4549">
        <w:t xml:space="preserve">(2023). </w:t>
      </w:r>
      <w:proofErr w:type="spellStart"/>
      <w:r w:rsidRPr="009D4549">
        <w:t>Hubungan</w:t>
      </w:r>
      <w:proofErr w:type="spellEnd"/>
      <w:r w:rsidRPr="009D4549">
        <w:t xml:space="preserve"> </w:t>
      </w:r>
      <w:proofErr w:type="spellStart"/>
      <w:r w:rsidRPr="009D4549">
        <w:t>Kualitas</w:t>
      </w:r>
      <w:proofErr w:type="spellEnd"/>
      <w:r w:rsidRPr="009D4549">
        <w:t xml:space="preserve"> Layanan Dengan </w:t>
      </w:r>
      <w:proofErr w:type="spellStart"/>
      <w:r w:rsidRPr="009D4549">
        <w:t>Kepuasan</w:t>
      </w:r>
      <w:proofErr w:type="spellEnd"/>
      <w:r w:rsidRPr="009D4549">
        <w:t xml:space="preserve"> Pasien. Journal of Muslim Community Health, 4(2), 79-88.</w:t>
      </w:r>
    </w:p>
    <w:p w14:paraId="3E89C2A3" w14:textId="77777777" w:rsidR="009D4549" w:rsidRPr="009D4549" w:rsidRDefault="009D4549" w:rsidP="009D4549">
      <w:pPr>
        <w:spacing w:line="240" w:lineRule="auto"/>
        <w:ind w:left="567" w:hanging="567"/>
      </w:pPr>
      <w:proofErr w:type="spellStart"/>
      <w:r w:rsidRPr="009D4549">
        <w:t>Priyono</w:t>
      </w:r>
      <w:proofErr w:type="spellEnd"/>
      <w:r w:rsidRPr="009D4549">
        <w:t xml:space="preserve">, T. D. S. A., &amp; </w:t>
      </w:r>
      <w:proofErr w:type="spellStart"/>
      <w:r w:rsidRPr="009D4549">
        <w:t>Yuniar</w:t>
      </w:r>
      <w:proofErr w:type="spellEnd"/>
      <w:r w:rsidRPr="009D4549">
        <w:t xml:space="preserve">, P. F. (2021). </w:t>
      </w:r>
      <w:proofErr w:type="spellStart"/>
      <w:r w:rsidRPr="009D4549">
        <w:t>Analisis</w:t>
      </w:r>
      <w:proofErr w:type="spellEnd"/>
      <w:r w:rsidRPr="009D4549">
        <w:t xml:space="preserve"> </w:t>
      </w:r>
      <w:proofErr w:type="spellStart"/>
      <w:r w:rsidRPr="009D4549">
        <w:t>Hubungan</w:t>
      </w:r>
      <w:proofErr w:type="spellEnd"/>
      <w:r w:rsidRPr="009D4549">
        <w:t xml:space="preserve"> Strategi </w:t>
      </w:r>
      <w:proofErr w:type="spellStart"/>
      <w:r w:rsidRPr="009D4549">
        <w:t>Bauran</w:t>
      </w:r>
      <w:proofErr w:type="spellEnd"/>
      <w:r w:rsidRPr="009D4549">
        <w:t xml:space="preserve"> </w:t>
      </w:r>
      <w:proofErr w:type="spellStart"/>
      <w:r w:rsidRPr="009D4549">
        <w:t>Pemasaran</w:t>
      </w:r>
      <w:proofErr w:type="spellEnd"/>
      <w:r w:rsidRPr="009D4549">
        <w:t xml:space="preserve"> (Marketing Mix) </w:t>
      </w:r>
      <w:proofErr w:type="spellStart"/>
      <w:r w:rsidRPr="009D4549">
        <w:t>Terhadap</w:t>
      </w:r>
      <w:proofErr w:type="spellEnd"/>
      <w:r w:rsidRPr="009D4549">
        <w:t xml:space="preserve"> </w:t>
      </w:r>
      <w:proofErr w:type="spellStart"/>
      <w:r w:rsidRPr="009D4549">
        <w:t>Kepuasan</w:t>
      </w:r>
      <w:proofErr w:type="spellEnd"/>
      <w:r w:rsidRPr="009D4549">
        <w:t xml:space="preserve"> </w:t>
      </w:r>
      <w:proofErr w:type="spellStart"/>
      <w:r w:rsidRPr="009D4549">
        <w:t>Pasien</w:t>
      </w:r>
      <w:proofErr w:type="spellEnd"/>
      <w:r w:rsidRPr="009D4549">
        <w:t xml:space="preserve"> Di </w:t>
      </w:r>
      <w:proofErr w:type="spellStart"/>
      <w:r w:rsidRPr="009D4549">
        <w:t>Apotek</w:t>
      </w:r>
      <w:proofErr w:type="spellEnd"/>
      <w:r w:rsidRPr="009D4549">
        <w:t xml:space="preserve"> X Kediri. Java Health </w:t>
      </w:r>
      <w:proofErr w:type="spellStart"/>
      <w:r w:rsidRPr="009D4549">
        <w:t>Jounal</w:t>
      </w:r>
      <w:proofErr w:type="spellEnd"/>
      <w:r w:rsidRPr="009D4549">
        <w:t>, 8(3).</w:t>
      </w:r>
    </w:p>
    <w:p w14:paraId="45FCBAAF" w14:textId="77777777" w:rsidR="009D4549" w:rsidRPr="009D4549" w:rsidRDefault="009D4549" w:rsidP="009D4549">
      <w:pPr>
        <w:spacing w:line="240" w:lineRule="auto"/>
        <w:ind w:left="567" w:hanging="567"/>
      </w:pPr>
      <w:r w:rsidRPr="009D4549">
        <w:t xml:space="preserve">Sante, N. E. P., Lolo, W. A., &amp; </w:t>
      </w:r>
      <w:proofErr w:type="spellStart"/>
      <w:r w:rsidRPr="009D4549">
        <w:t>Rundengan</w:t>
      </w:r>
      <w:proofErr w:type="spellEnd"/>
      <w:r w:rsidRPr="009D4549">
        <w:t xml:space="preserve">, G. E. (2024). </w:t>
      </w:r>
      <w:proofErr w:type="spellStart"/>
      <w:r w:rsidRPr="009D4549">
        <w:t>Analisis</w:t>
      </w:r>
      <w:proofErr w:type="spellEnd"/>
      <w:r w:rsidRPr="009D4549">
        <w:t xml:space="preserve"> </w:t>
      </w:r>
      <w:proofErr w:type="spellStart"/>
      <w:r w:rsidRPr="009D4549">
        <w:t>Kepuasan</w:t>
      </w:r>
      <w:proofErr w:type="spellEnd"/>
      <w:r w:rsidRPr="009D4549">
        <w:t xml:space="preserve"> Pelanggan </w:t>
      </w:r>
      <w:proofErr w:type="spellStart"/>
      <w:r w:rsidRPr="009D4549">
        <w:t>Terhadap</w:t>
      </w:r>
      <w:proofErr w:type="spellEnd"/>
      <w:r w:rsidRPr="009D4549">
        <w:t xml:space="preserve"> Marketing Mix di </w:t>
      </w:r>
      <w:proofErr w:type="spellStart"/>
      <w:r w:rsidRPr="009D4549">
        <w:t>Apotek</w:t>
      </w:r>
      <w:proofErr w:type="spellEnd"/>
      <w:r w:rsidRPr="009D4549">
        <w:t xml:space="preserve"> Al-</w:t>
      </w:r>
      <w:proofErr w:type="spellStart"/>
      <w:r w:rsidRPr="009D4549">
        <w:t>Kautsar</w:t>
      </w:r>
      <w:proofErr w:type="spellEnd"/>
      <w:r w:rsidRPr="009D4549">
        <w:t xml:space="preserve"> Kotamobagu. </w:t>
      </w:r>
      <w:proofErr w:type="spellStart"/>
      <w:r w:rsidRPr="009D4549">
        <w:t>Jurnal</w:t>
      </w:r>
      <w:proofErr w:type="spellEnd"/>
      <w:r w:rsidRPr="009D4549">
        <w:t xml:space="preserve"> </w:t>
      </w:r>
      <w:proofErr w:type="spellStart"/>
      <w:r w:rsidRPr="009D4549">
        <w:t>Lentera</w:t>
      </w:r>
      <w:proofErr w:type="spellEnd"/>
      <w:r w:rsidRPr="009D4549">
        <w:t xml:space="preserve"> Farma, 3(1), 14-24.</w:t>
      </w:r>
    </w:p>
    <w:p w14:paraId="0B92B2C1" w14:textId="23B65A4C" w:rsidR="009D4549" w:rsidRPr="009D4549" w:rsidRDefault="009D4549" w:rsidP="009D4549">
      <w:pPr>
        <w:spacing w:line="240" w:lineRule="auto"/>
        <w:ind w:left="567" w:hanging="567"/>
      </w:pPr>
      <w:proofErr w:type="spellStart"/>
      <w:r w:rsidRPr="009D4549">
        <w:t>Saputri</w:t>
      </w:r>
      <w:proofErr w:type="spellEnd"/>
      <w:r w:rsidRPr="009D4549">
        <w:t xml:space="preserve">, N., </w:t>
      </w:r>
      <w:proofErr w:type="spellStart"/>
      <w:r w:rsidRPr="009D4549">
        <w:t>Jubaidah</w:t>
      </w:r>
      <w:proofErr w:type="spellEnd"/>
      <w:r w:rsidRPr="009D4549">
        <w:t xml:space="preserve">, S., &amp; </w:t>
      </w:r>
      <w:proofErr w:type="spellStart"/>
      <w:r w:rsidRPr="009D4549">
        <w:t>Ansyori</w:t>
      </w:r>
      <w:proofErr w:type="spellEnd"/>
      <w:r w:rsidRPr="009D4549">
        <w:t xml:space="preserve">, A. K. (2023). Analysis Of Consumer Response </w:t>
      </w:r>
      <w:r>
        <w:t>t</w:t>
      </w:r>
      <w:r w:rsidRPr="009D4549">
        <w:t xml:space="preserve">o Marketing Mix Strategy </w:t>
      </w:r>
      <w:r>
        <w:t>a</w:t>
      </w:r>
      <w:r w:rsidRPr="009D4549">
        <w:t xml:space="preserve">t Fajar Farma Pharmacy </w:t>
      </w:r>
      <w:proofErr w:type="spellStart"/>
      <w:r w:rsidRPr="009D4549">
        <w:t>Samarinda</w:t>
      </w:r>
      <w:proofErr w:type="spellEnd"/>
      <w:r w:rsidRPr="009D4549">
        <w:t xml:space="preserve">. Al </w:t>
      </w:r>
      <w:proofErr w:type="spellStart"/>
      <w:r w:rsidRPr="009D4549">
        <w:t>Ulum</w:t>
      </w:r>
      <w:proofErr w:type="spellEnd"/>
      <w:r w:rsidRPr="009D4549">
        <w:t xml:space="preserve">: </w:t>
      </w:r>
      <w:proofErr w:type="spellStart"/>
      <w:r w:rsidRPr="009D4549">
        <w:t>Jurnal</w:t>
      </w:r>
      <w:proofErr w:type="spellEnd"/>
      <w:r w:rsidRPr="009D4549">
        <w:t xml:space="preserve"> Sains Dan Teknologi, 9(1), 27-38.</w:t>
      </w:r>
    </w:p>
    <w:p w14:paraId="00408F54" w14:textId="766222A6" w:rsidR="009D4549" w:rsidRPr="009D4549" w:rsidRDefault="009D4549" w:rsidP="009D4549">
      <w:pPr>
        <w:spacing w:line="240" w:lineRule="auto"/>
        <w:ind w:left="567" w:hanging="567"/>
        <w:sectPr w:rsidR="009D4549" w:rsidRPr="009D4549" w:rsidSect="006640A8">
          <w:endnotePr>
            <w:numFmt w:val="decimal"/>
          </w:endnotePr>
          <w:type w:val="continuous"/>
          <w:pgSz w:w="11907" w:h="16840" w:code="9"/>
          <w:pgMar w:top="1418" w:right="1134" w:bottom="1418" w:left="1418" w:header="851" w:footer="851" w:gutter="0"/>
          <w:cols w:num="2" w:space="567"/>
          <w:noEndnote/>
          <w:docGrid w:linePitch="271"/>
        </w:sectPr>
      </w:pPr>
      <w:proofErr w:type="spellStart"/>
      <w:r w:rsidRPr="009D4549">
        <w:t>Wahyuniar</w:t>
      </w:r>
      <w:proofErr w:type="spellEnd"/>
      <w:r w:rsidRPr="009D4549">
        <w:t xml:space="preserve">, L. (2022). </w:t>
      </w:r>
      <w:proofErr w:type="spellStart"/>
      <w:r w:rsidRPr="009D4549">
        <w:t>Hubungan</w:t>
      </w:r>
      <w:proofErr w:type="spellEnd"/>
      <w:r w:rsidRPr="009D4549">
        <w:t xml:space="preserve"> Antara </w:t>
      </w:r>
      <w:proofErr w:type="spellStart"/>
      <w:r w:rsidRPr="009D4549">
        <w:t>Kualitas</w:t>
      </w:r>
      <w:proofErr w:type="spellEnd"/>
      <w:r w:rsidRPr="009D4549">
        <w:t xml:space="preserve"> </w:t>
      </w:r>
      <w:proofErr w:type="spellStart"/>
      <w:r w:rsidRPr="009D4549">
        <w:t>Pelayanan</w:t>
      </w:r>
      <w:proofErr w:type="spellEnd"/>
      <w:r w:rsidRPr="009D4549">
        <w:t xml:space="preserve"> </w:t>
      </w:r>
      <w:proofErr w:type="spellStart"/>
      <w:r w:rsidRPr="009D4549">
        <w:t>Dengan</w:t>
      </w:r>
      <w:proofErr w:type="spellEnd"/>
      <w:r w:rsidRPr="009D4549">
        <w:t xml:space="preserve"> </w:t>
      </w:r>
      <w:proofErr w:type="spellStart"/>
      <w:r w:rsidRPr="009D4549">
        <w:t>Kepuasan</w:t>
      </w:r>
      <w:proofErr w:type="spellEnd"/>
      <w:r w:rsidRPr="009D4549">
        <w:t xml:space="preserve"> </w:t>
      </w:r>
      <w:proofErr w:type="spellStart"/>
      <w:r w:rsidRPr="009D4549">
        <w:t>Pelanggan</w:t>
      </w:r>
      <w:proofErr w:type="spellEnd"/>
      <w:r w:rsidRPr="009D4549">
        <w:t xml:space="preserve"> </w:t>
      </w:r>
      <w:proofErr w:type="spellStart"/>
      <w:r w:rsidRPr="009D4549">
        <w:t>Tentang</w:t>
      </w:r>
      <w:proofErr w:type="spellEnd"/>
      <w:r w:rsidRPr="009D4549">
        <w:t xml:space="preserve"> </w:t>
      </w:r>
      <w:proofErr w:type="spellStart"/>
      <w:r w:rsidRPr="009D4549">
        <w:t>Perizinan</w:t>
      </w:r>
      <w:proofErr w:type="spellEnd"/>
      <w:r w:rsidRPr="009D4549">
        <w:t xml:space="preserve"> </w:t>
      </w:r>
      <w:proofErr w:type="spellStart"/>
      <w:r w:rsidRPr="009D4549">
        <w:t>Apotek</w:t>
      </w:r>
      <w:proofErr w:type="spellEnd"/>
      <w:r w:rsidRPr="009D4549">
        <w:t xml:space="preserve"> </w:t>
      </w:r>
      <w:r>
        <w:t>d</w:t>
      </w:r>
      <w:r w:rsidRPr="009D4549">
        <w:t xml:space="preserve">i Dinas Kesehatan </w:t>
      </w:r>
      <w:proofErr w:type="spellStart"/>
      <w:r w:rsidRPr="009D4549">
        <w:t>Kabupaten</w:t>
      </w:r>
      <w:proofErr w:type="spellEnd"/>
      <w:r w:rsidRPr="009D4549">
        <w:t xml:space="preserve"> </w:t>
      </w:r>
      <w:proofErr w:type="spellStart"/>
      <w:r w:rsidRPr="009D4549">
        <w:t>Indramayu</w:t>
      </w:r>
      <w:proofErr w:type="spellEnd"/>
      <w:r w:rsidRPr="009D4549">
        <w:t xml:space="preserve"> </w:t>
      </w:r>
      <w:proofErr w:type="spellStart"/>
      <w:r w:rsidRPr="009D4549">
        <w:t>Tahun</w:t>
      </w:r>
      <w:proofErr w:type="spellEnd"/>
      <w:r w:rsidRPr="009D4549">
        <w:t xml:space="preserve"> 2022. Journal of Health Research Science.</w:t>
      </w:r>
    </w:p>
    <w:p w14:paraId="47C7320D" w14:textId="77777777" w:rsidR="00D24FD8" w:rsidRDefault="00D24FD8" w:rsidP="00D24FD8"/>
    <w:p w14:paraId="3FD800D4" w14:textId="77777777" w:rsidR="009A691F" w:rsidRDefault="009A691F" w:rsidP="00D24FD8"/>
    <w:p w14:paraId="5CA4A0A7" w14:textId="77777777" w:rsidR="009A691F" w:rsidRDefault="009A691F" w:rsidP="00D24FD8"/>
    <w:p w14:paraId="32B40621" w14:textId="77777777" w:rsidR="009A691F" w:rsidRDefault="009A691F" w:rsidP="00D24FD8"/>
    <w:p w14:paraId="3F5BE333" w14:textId="77777777" w:rsidR="009A691F" w:rsidRDefault="009A691F" w:rsidP="00D24FD8"/>
    <w:p w14:paraId="4327F2BE" w14:textId="77777777" w:rsidR="009A691F" w:rsidRDefault="009A691F" w:rsidP="00D24FD8"/>
    <w:p w14:paraId="6E984D58" w14:textId="77777777" w:rsidR="009A691F" w:rsidRDefault="009A691F" w:rsidP="00D24FD8"/>
    <w:p w14:paraId="63DC1F81" w14:textId="77777777" w:rsidR="009A691F" w:rsidRDefault="009A691F" w:rsidP="00D24FD8"/>
    <w:p w14:paraId="0EB17F7E" w14:textId="77777777" w:rsidR="009A691F" w:rsidRDefault="009A691F" w:rsidP="00D24FD8"/>
    <w:p w14:paraId="4A74C044" w14:textId="77777777" w:rsidR="003217E8" w:rsidRDefault="003217E8" w:rsidP="00D24FD8"/>
    <w:p w14:paraId="7C00D315" w14:textId="77777777" w:rsidR="003217E8" w:rsidRDefault="003217E8" w:rsidP="00D24FD8"/>
    <w:p w14:paraId="46AEB96D" w14:textId="77777777" w:rsidR="003217E8" w:rsidRDefault="003217E8" w:rsidP="00D24FD8"/>
    <w:sectPr w:rsidR="003217E8"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8747F" w14:textId="77777777" w:rsidR="00CB1C25" w:rsidRDefault="00CB1C25" w:rsidP="00D24FD8">
      <w:pPr>
        <w:spacing w:line="240" w:lineRule="auto"/>
      </w:pPr>
      <w:r>
        <w:separator/>
      </w:r>
    </w:p>
  </w:endnote>
  <w:endnote w:type="continuationSeparator" w:id="0">
    <w:p w14:paraId="184B2D57" w14:textId="77777777" w:rsidR="00CB1C25" w:rsidRDefault="00CB1C25"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C3D5E" w14:textId="77777777" w:rsidR="00000000"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AB9A6" w14:textId="77777777" w:rsidR="00CB1C25" w:rsidRDefault="00CB1C25" w:rsidP="00D24FD8">
      <w:pPr>
        <w:spacing w:line="240" w:lineRule="auto"/>
      </w:pPr>
      <w:r>
        <w:separator/>
      </w:r>
    </w:p>
  </w:footnote>
  <w:footnote w:type="continuationSeparator" w:id="0">
    <w:p w14:paraId="677AB0B2" w14:textId="77777777" w:rsidR="00CB1C25" w:rsidRDefault="00CB1C25"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9AA2" w14:textId="77777777" w:rsidR="00000000"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14:paraId="042505BB" w14:textId="77777777" w:rsidR="00000000" w:rsidRPr="0065515B" w:rsidRDefault="00000000"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657C3" w14:textId="77777777" w:rsidR="00000000" w:rsidRDefault="00000000"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4DA"/>
    <w:multiLevelType w:val="hybridMultilevel"/>
    <w:tmpl w:val="BDE8EB06"/>
    <w:lvl w:ilvl="0" w:tplc="04210011">
      <w:start w:val="1"/>
      <w:numFmt w:val="decimal"/>
      <w:lvlText w:val="%1)"/>
      <w:lvlJc w:val="left"/>
      <w:pPr>
        <w:ind w:left="360" w:hanging="360"/>
      </w:pPr>
    </w:lvl>
    <w:lvl w:ilvl="1" w:tplc="69963618">
      <w:start w:val="1"/>
      <w:numFmt w:val="decimal"/>
      <w:lvlText w:val="%2)"/>
      <w:lvlJc w:val="left"/>
      <w:pPr>
        <w:ind w:left="1080" w:hanging="360"/>
      </w:pPr>
      <w:rPr>
        <w:rFonts w:hint="default"/>
      </w:rPr>
    </w:lvl>
    <w:lvl w:ilvl="2" w:tplc="E2CADB16">
      <w:start w:val="1"/>
      <w:numFmt w:val="decimal"/>
      <w:lvlText w:val="%3."/>
      <w:lvlJc w:val="left"/>
      <w:pPr>
        <w:ind w:left="1980" w:hanging="360"/>
      </w:pPr>
      <w:rPr>
        <w:rFonts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61767C"/>
    <w:multiLevelType w:val="hybridMultilevel"/>
    <w:tmpl w:val="126C2D7C"/>
    <w:lvl w:ilvl="0" w:tplc="6AF0143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15:restartNumberingAfterBreak="0">
    <w:nsid w:val="12FB6212"/>
    <w:multiLevelType w:val="hybridMultilevel"/>
    <w:tmpl w:val="F9863F58"/>
    <w:lvl w:ilvl="0" w:tplc="A2D41A0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15:restartNumberingAfterBreak="0">
    <w:nsid w:val="13433095"/>
    <w:multiLevelType w:val="hybridMultilevel"/>
    <w:tmpl w:val="280CBB74"/>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2FD715DC"/>
    <w:multiLevelType w:val="hybridMultilevel"/>
    <w:tmpl w:val="CE7E6DE6"/>
    <w:lvl w:ilvl="0" w:tplc="04210011">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FF6693AC">
      <w:start w:val="1"/>
      <w:numFmt w:val="bullet"/>
      <w:lvlText w:val="•"/>
      <w:lvlJc w:val="left"/>
      <w:pPr>
        <w:ind w:left="2520" w:hanging="360"/>
      </w:pPr>
      <w:rPr>
        <w:rFonts w:ascii="Times New Roman" w:eastAsia="BatangChe" w:hAnsi="Times New Roman" w:cs="Times New Roman" w:hint="default"/>
      </w:r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15:restartNumberingAfterBreak="0">
    <w:nsid w:val="418F46E5"/>
    <w:multiLevelType w:val="hybridMultilevel"/>
    <w:tmpl w:val="16D2E94E"/>
    <w:lvl w:ilvl="0" w:tplc="04210001">
      <w:start w:val="1"/>
      <w:numFmt w:val="bullet"/>
      <w:lvlText w:val=""/>
      <w:lvlJc w:val="left"/>
      <w:pPr>
        <w:ind w:left="644" w:hanging="360"/>
      </w:pPr>
      <w:rPr>
        <w:rFonts w:ascii="Symbol" w:hAnsi="Symbol" w:hint="default"/>
      </w:rPr>
    </w:lvl>
    <w:lvl w:ilvl="1" w:tplc="04210003">
      <w:start w:val="1"/>
      <w:numFmt w:val="bullet"/>
      <w:lvlText w:val="o"/>
      <w:lvlJc w:val="left"/>
      <w:pPr>
        <w:ind w:left="1364" w:hanging="360"/>
      </w:pPr>
      <w:rPr>
        <w:rFonts w:ascii="Courier New" w:hAnsi="Courier New" w:cs="Courier New" w:hint="default"/>
      </w:rPr>
    </w:lvl>
    <w:lvl w:ilvl="2" w:tplc="04210005">
      <w:start w:val="1"/>
      <w:numFmt w:val="bullet"/>
      <w:lvlText w:val=""/>
      <w:lvlJc w:val="left"/>
      <w:pPr>
        <w:ind w:left="2084" w:hanging="360"/>
      </w:pPr>
      <w:rPr>
        <w:rFonts w:ascii="Wingdings" w:hAnsi="Wingdings" w:hint="default"/>
      </w:rPr>
    </w:lvl>
    <w:lvl w:ilvl="3" w:tplc="0421000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abstractNum w:abstractNumId="6"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8492C5E"/>
    <w:multiLevelType w:val="hybridMultilevel"/>
    <w:tmpl w:val="A19EA0FC"/>
    <w:lvl w:ilvl="0" w:tplc="04210005">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6F63E59"/>
    <w:multiLevelType w:val="hybridMultilevel"/>
    <w:tmpl w:val="2C341460"/>
    <w:lvl w:ilvl="0" w:tplc="04210011">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C473F41"/>
    <w:multiLevelType w:val="hybridMultilevel"/>
    <w:tmpl w:val="C11CCFD8"/>
    <w:lvl w:ilvl="0" w:tplc="04210011">
      <w:start w:val="1"/>
      <w:numFmt w:val="decimal"/>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6DA658EE"/>
    <w:multiLevelType w:val="hybridMultilevel"/>
    <w:tmpl w:val="D696B7E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16cid:durableId="1758672111">
    <w:abstractNumId w:val="7"/>
  </w:num>
  <w:num w:numId="2" w16cid:durableId="1450513051">
    <w:abstractNumId w:val="6"/>
  </w:num>
  <w:num w:numId="3" w16cid:durableId="490753211">
    <w:abstractNumId w:val="9"/>
  </w:num>
  <w:num w:numId="4" w16cid:durableId="994068529">
    <w:abstractNumId w:val="2"/>
  </w:num>
  <w:num w:numId="5" w16cid:durableId="580798558">
    <w:abstractNumId w:val="0"/>
  </w:num>
  <w:num w:numId="6" w16cid:durableId="670913065">
    <w:abstractNumId w:val="1"/>
  </w:num>
  <w:num w:numId="7" w16cid:durableId="1235706185">
    <w:abstractNumId w:val="10"/>
  </w:num>
  <w:num w:numId="8" w16cid:durableId="457066157">
    <w:abstractNumId w:val="4"/>
  </w:num>
  <w:num w:numId="9" w16cid:durableId="1716350037">
    <w:abstractNumId w:val="5"/>
  </w:num>
  <w:num w:numId="10" w16cid:durableId="574824448">
    <w:abstractNumId w:val="8"/>
  </w:num>
  <w:num w:numId="11" w16cid:durableId="1246039666">
    <w:abstractNumId w:val="11"/>
  </w:num>
  <w:num w:numId="12" w16cid:durableId="3817589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75700"/>
    <w:rsid w:val="000A3957"/>
    <w:rsid w:val="001C2C28"/>
    <w:rsid w:val="00226671"/>
    <w:rsid w:val="002B4C5D"/>
    <w:rsid w:val="002D2EDE"/>
    <w:rsid w:val="003217E8"/>
    <w:rsid w:val="00372688"/>
    <w:rsid w:val="003C1E2C"/>
    <w:rsid w:val="004A2F15"/>
    <w:rsid w:val="00601F4A"/>
    <w:rsid w:val="006A0DF0"/>
    <w:rsid w:val="007110F3"/>
    <w:rsid w:val="007C0678"/>
    <w:rsid w:val="00820994"/>
    <w:rsid w:val="00850287"/>
    <w:rsid w:val="008F6380"/>
    <w:rsid w:val="009A691F"/>
    <w:rsid w:val="009D4549"/>
    <w:rsid w:val="00A414EB"/>
    <w:rsid w:val="00A5437A"/>
    <w:rsid w:val="00AC443F"/>
    <w:rsid w:val="00B3647F"/>
    <w:rsid w:val="00B87CF1"/>
    <w:rsid w:val="00CB1C25"/>
    <w:rsid w:val="00D24FD8"/>
    <w:rsid w:val="00E25A34"/>
    <w:rsid w:val="00E71E71"/>
    <w:rsid w:val="00F46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292B7"/>
  <w15:docId w15:val="{49FED82E-3C9F-4620-9BAD-C3B5C423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E25A34"/>
    <w:rPr>
      <w:color w:val="605E5C"/>
      <w:shd w:val="clear" w:color="auto" w:fill="E1DFDD"/>
    </w:rPr>
  </w:style>
  <w:style w:type="paragraph" w:styleId="ListParagraph">
    <w:name w:val="List Paragraph"/>
    <w:basedOn w:val="Normal"/>
    <w:uiPriority w:val="34"/>
    <w:qFormat/>
    <w:rsid w:val="00226671"/>
    <w:pPr>
      <w:ind w:left="720"/>
      <w:contextualSpacing/>
    </w:pPr>
  </w:style>
  <w:style w:type="table" w:customStyle="1" w:styleId="ListTable21">
    <w:name w:val="List Table 21"/>
    <w:basedOn w:val="TableNormal"/>
    <w:uiPriority w:val="47"/>
    <w:rsid w:val="00226671"/>
    <w:pPr>
      <w:spacing w:after="0" w:line="240" w:lineRule="auto"/>
    </w:pPr>
    <w:rPr>
      <w:sz w:val="20"/>
      <w:szCs w:val="20"/>
      <w:lang w:val="id-ID" w:eastAsia="id-ID"/>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39"/>
    <w:rsid w:val="008F6380"/>
    <w:pPr>
      <w:spacing w:after="0" w:line="240" w:lineRule="auto"/>
    </w:pPr>
    <w:rPr>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
    <w:name w:val="List Table 2"/>
    <w:basedOn w:val="TableNormal"/>
    <w:uiPriority w:val="47"/>
    <w:rsid w:val="00F463C5"/>
    <w:pPr>
      <w:spacing w:after="0" w:line="240" w:lineRule="auto"/>
    </w:pPr>
    <w:rPr>
      <w:kern w:val="2"/>
      <w:lang w:val="en-ID"/>
      <w14:ligatures w14:val="standardContextua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9DE00-1BA8-43C2-86AC-9A29BBFB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11</Pages>
  <Words>5880</Words>
  <Characters>33516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Widie K, Apt</dc:creator>
  <cp:lastModifiedBy>Arif Arhie</cp:lastModifiedBy>
  <cp:revision>7</cp:revision>
  <dcterms:created xsi:type="dcterms:W3CDTF">2018-05-23T06:43:00Z</dcterms:created>
  <dcterms:modified xsi:type="dcterms:W3CDTF">2025-08-26T05:31:00Z</dcterms:modified>
</cp:coreProperties>
</file>